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C3" w:rsidRDefault="00B15630" w:rsidP="00B15630">
      <w:pPr>
        <w:rPr>
          <w:rFonts w:ascii="Arial" w:hAnsi="Arial" w:cs="Arial"/>
          <w:b/>
          <w:sz w:val="24"/>
          <w:szCs w:val="24"/>
        </w:rPr>
      </w:pPr>
      <w:r>
        <w:rPr>
          <w:rFonts w:ascii="Arial" w:hAnsi="Arial" w:cs="Arial"/>
          <w:b/>
          <w:sz w:val="24"/>
          <w:szCs w:val="24"/>
        </w:rPr>
        <w:t xml:space="preserve">2. </w:t>
      </w:r>
      <w:r w:rsidR="00444BC3">
        <w:rPr>
          <w:rFonts w:ascii="Arial" w:hAnsi="Arial" w:cs="Arial"/>
          <w:b/>
          <w:sz w:val="24"/>
          <w:szCs w:val="24"/>
        </w:rPr>
        <w:t>POMEN ZGODOVINSKIH VIROV</w:t>
      </w:r>
    </w:p>
    <w:p w:rsidR="00444BC3" w:rsidRPr="00CF3CF5" w:rsidRDefault="00444BC3" w:rsidP="00444BC3">
      <w:pPr>
        <w:spacing w:after="0" w:line="240" w:lineRule="auto"/>
        <w:jc w:val="both"/>
        <w:rPr>
          <w:rFonts w:ascii="Arial" w:eastAsia="Calibri" w:hAnsi="Arial" w:cs="Arial"/>
          <w:b/>
          <w:color w:val="000000"/>
          <w:sz w:val="24"/>
          <w:szCs w:val="24"/>
        </w:rPr>
      </w:pPr>
      <w:r w:rsidRPr="00CF3CF5">
        <w:rPr>
          <w:rFonts w:ascii="Arial" w:eastAsia="Calibri" w:hAnsi="Arial" w:cs="Arial"/>
          <w:b/>
          <w:color w:val="000000"/>
          <w:sz w:val="24"/>
          <w:szCs w:val="24"/>
        </w:rPr>
        <w:t>Pričakovani dosežki/rezultati</w:t>
      </w:r>
    </w:p>
    <w:p w:rsidR="00B15630" w:rsidRDefault="00B15630" w:rsidP="00B15630">
      <w:pPr>
        <w:spacing w:after="0" w:line="240" w:lineRule="auto"/>
        <w:jc w:val="both"/>
        <w:rPr>
          <w:rFonts w:ascii="Arial" w:eastAsia="Calibri" w:hAnsi="Arial" w:cs="Arial"/>
          <w:b/>
          <w:color w:val="000000"/>
          <w:sz w:val="24"/>
          <w:szCs w:val="24"/>
        </w:rPr>
      </w:pPr>
    </w:p>
    <w:p w:rsidR="00B15630" w:rsidRDefault="00B15630" w:rsidP="00B15630">
      <w:pP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Pri učenju in preverjanju znanja si lahko pomagaš z obrazcem – semafor, ki ti omogoča </w:t>
      </w:r>
      <w:proofErr w:type="spellStart"/>
      <w:r>
        <w:rPr>
          <w:rFonts w:ascii="Arial" w:eastAsia="Calibri" w:hAnsi="Arial" w:cs="Arial"/>
          <w:b/>
          <w:color w:val="000000"/>
          <w:sz w:val="24"/>
          <w:szCs w:val="24"/>
        </w:rPr>
        <w:t>samopreverjanje</w:t>
      </w:r>
      <w:proofErr w:type="spellEnd"/>
      <w:r>
        <w:rPr>
          <w:rFonts w:ascii="Arial" w:eastAsia="Calibri" w:hAnsi="Arial" w:cs="Arial"/>
          <w:b/>
          <w:color w:val="000000"/>
          <w:sz w:val="24"/>
          <w:szCs w:val="24"/>
        </w:rPr>
        <w:t xml:space="preserve"> znanja o snovi Kaj proučuje zgodovina? Svoje znanje pa lahko še dodatno </w:t>
      </w:r>
      <w:proofErr w:type="spellStart"/>
      <w:r>
        <w:rPr>
          <w:rFonts w:ascii="Arial" w:eastAsia="Calibri" w:hAnsi="Arial" w:cs="Arial"/>
          <w:b/>
          <w:color w:val="000000"/>
          <w:sz w:val="24"/>
          <w:szCs w:val="24"/>
        </w:rPr>
        <w:t>samopreveriš</w:t>
      </w:r>
      <w:proofErr w:type="spellEnd"/>
      <w:r>
        <w:rPr>
          <w:rFonts w:ascii="Arial" w:eastAsia="Calibri" w:hAnsi="Arial" w:cs="Arial"/>
          <w:b/>
          <w:color w:val="000000"/>
          <w:sz w:val="24"/>
          <w:szCs w:val="24"/>
        </w:rPr>
        <w:t xml:space="preserve"> s pomočjo opisnih kriterijev.</w:t>
      </w:r>
    </w:p>
    <w:p w:rsidR="00B15630" w:rsidRPr="00F43B99" w:rsidRDefault="00B15630" w:rsidP="00B15630">
      <w:pPr>
        <w:spacing w:after="0" w:line="240" w:lineRule="auto"/>
        <w:jc w:val="both"/>
        <w:rPr>
          <w:rFonts w:ascii="Arial" w:eastAsia="Calibri" w:hAnsi="Arial" w:cs="Arial"/>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B15630" w:rsidTr="00D4285C">
        <w:tc>
          <w:tcPr>
            <w:tcW w:w="9264" w:type="dxa"/>
          </w:tcPr>
          <w:p w:rsidR="00B15630" w:rsidRDefault="00B15630" w:rsidP="00D4285C">
            <w:pPr>
              <w:jc w:val="both"/>
              <w:rPr>
                <w:rFonts w:ascii="Arial" w:eastAsia="Calibri" w:hAnsi="Arial" w:cs="Arial"/>
                <w:color w:val="FF0000"/>
                <w:sz w:val="24"/>
                <w:szCs w:val="24"/>
              </w:rPr>
            </w:pPr>
            <w:r w:rsidRPr="00F43B99">
              <w:rPr>
                <w:rFonts w:ascii="Arial" w:eastAsia="Calibri" w:hAnsi="Arial" w:cs="Arial"/>
                <w:color w:val="000000"/>
                <w:sz w:val="24"/>
                <w:szCs w:val="24"/>
              </w:rPr>
              <w:t>Pričakovani dosežki/rezultati, ki se nanašajo na znanje in razumevanje zgodovinskih dogodkov, poja</w:t>
            </w:r>
            <w:r>
              <w:rPr>
                <w:rFonts w:ascii="Arial" w:eastAsia="Calibri" w:hAnsi="Arial" w:cs="Arial"/>
                <w:color w:val="000000"/>
                <w:sz w:val="24"/>
                <w:szCs w:val="24"/>
              </w:rPr>
              <w:t>vov, procesov, konceptov so, da:</w: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48000" behindDoc="0" locked="0" layoutInCell="1" allowOverlap="1" wp14:anchorId="5D3385C1" wp14:editId="1C9F2CC2">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43CC5" id="Elipsa 8" o:spid="_x0000_s1026" style="position:absolute;margin-left:-2.25pt;margin-top:5.4pt;width:39.7pt;height:3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8480" behindDoc="0" locked="0" layoutInCell="1" allowOverlap="1" wp14:anchorId="2184DAAE" wp14:editId="00C614A4">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B8631" id="Elipsa 9" o:spid="_x0000_s1026" style="position:absolute;margin-left:-3.25pt;margin-top:5.35pt;width:39.7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1552" behindDoc="0" locked="0" layoutInCell="1" allowOverlap="1" wp14:anchorId="4A12795F" wp14:editId="41C70848">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07015" id="Elipsa 4" o:spid="_x0000_s1026" style="position:absolute;margin-left:-3.75pt;margin-top:4.6pt;width:39.7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B15630" w:rsidRPr="006932E0" w:rsidRDefault="00B15630" w:rsidP="00D4285C">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Pr>
                <w:rFonts w:ascii="Arial" w:eastAsia="Calibri" w:hAnsi="Arial" w:cs="Arial"/>
                <w:color w:val="000000"/>
                <w:sz w:val="24"/>
                <w:szCs w:val="24"/>
              </w:rPr>
              <w:t xml:space="preserve"> </w:t>
            </w:r>
            <w:r w:rsidRPr="00B34920">
              <w:rPr>
                <w:rFonts w:ascii="Arial" w:eastAsia="Calibri" w:hAnsi="Arial" w:cs="Arial"/>
                <w:color w:val="C00000"/>
                <w:sz w:val="24"/>
                <w:szCs w:val="24"/>
              </w:rPr>
              <w:sym w:font="Wingdings" w:char="F0F0"/>
            </w:r>
            <w:r>
              <w:rPr>
                <w:rFonts w:ascii="Arial" w:eastAsia="Calibri" w:hAnsi="Arial" w:cs="Arial"/>
                <w:color w:val="000000"/>
                <w:sz w:val="24"/>
                <w:szCs w:val="24"/>
              </w:rPr>
              <w:t xml:space="preserve"> </w:t>
            </w:r>
            <w:r w:rsidRPr="00B34920">
              <w:rPr>
                <w:rFonts w:ascii="Arial" w:eastAsia="Calibri" w:hAnsi="Arial" w:cs="Arial"/>
                <w:color w:val="C00000"/>
                <w:sz w:val="24"/>
                <w:szCs w:val="24"/>
              </w:rPr>
              <w:t>načrt učenja za naprej</w:t>
            </w:r>
          </w:p>
        </w:tc>
      </w:tr>
      <w:tr w:rsidR="00B1563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FF0000"/>
                <w:sz w:val="24"/>
                <w:szCs w:val="24"/>
              </w:rPr>
              <w:t>L</w:t>
            </w:r>
            <w:r w:rsidRPr="00B15630">
              <w:rPr>
                <w:rFonts w:ascii="Arial" w:eastAsia="Calibri" w:hAnsi="Arial" w:cs="Arial"/>
                <w:color w:val="FF0000"/>
                <w:sz w:val="24"/>
                <w:szCs w:val="24"/>
              </w:rPr>
              <w:t>oči</w:t>
            </w:r>
            <w:r>
              <w:rPr>
                <w:rFonts w:ascii="Arial" w:eastAsia="Calibri" w:hAnsi="Arial" w:cs="Arial"/>
                <w:color w:val="FF0000"/>
                <w:sz w:val="24"/>
                <w:szCs w:val="24"/>
              </w:rPr>
              <w:t>m</w:t>
            </w:r>
            <w:r w:rsidRPr="00B15630">
              <w:rPr>
                <w:rFonts w:ascii="Arial" w:eastAsia="Calibri" w:hAnsi="Arial" w:cs="Arial"/>
                <w:color w:val="FF0000"/>
                <w:sz w:val="24"/>
                <w:szCs w:val="24"/>
              </w:rPr>
              <w:t xml:space="preserve"> med materialni, pisnimi in zgodovinskimi viri ter </w:t>
            </w:r>
            <w:r>
              <w:rPr>
                <w:rFonts w:ascii="Arial" w:eastAsia="Calibri" w:hAnsi="Arial" w:cs="Arial"/>
                <w:color w:val="FF0000"/>
                <w:sz w:val="24"/>
                <w:szCs w:val="24"/>
              </w:rPr>
              <w:t>znam navesti lastne</w:t>
            </w:r>
            <w:r w:rsidRPr="00B15630">
              <w:rPr>
                <w:rFonts w:ascii="Arial" w:eastAsia="Calibri" w:hAnsi="Arial" w:cs="Arial"/>
                <w:color w:val="FF0000"/>
                <w:sz w:val="24"/>
                <w:szCs w:val="24"/>
              </w:rPr>
              <w:t xml:space="preserve"> primere</w:t>
            </w:r>
            <w:r>
              <w:rPr>
                <w:rFonts w:ascii="Arial" w:eastAsia="Calibri" w:hAnsi="Arial" w:cs="Arial"/>
                <w:color w:val="FF0000"/>
                <w:sz w:val="24"/>
                <w:szCs w:val="24"/>
              </w:rPr>
              <w:t xml:space="preserve"> iz domačega okolja.</w:t>
            </w: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FF0000"/>
                <w:sz w:val="24"/>
                <w:szCs w:val="24"/>
              </w:rPr>
              <w:t>Znam opisati</w:t>
            </w:r>
            <w:r>
              <w:rPr>
                <w:rFonts w:ascii="Arial" w:eastAsia="Calibri" w:hAnsi="Arial" w:cs="Arial"/>
                <w:color w:val="FF0000"/>
                <w:sz w:val="24"/>
                <w:szCs w:val="24"/>
              </w:rPr>
              <w:t xml:space="preserve"> nalo</w:t>
            </w:r>
            <w:r>
              <w:rPr>
                <w:rFonts w:ascii="Arial" w:eastAsia="Calibri" w:hAnsi="Arial" w:cs="Arial"/>
                <w:color w:val="FF0000"/>
                <w:sz w:val="24"/>
                <w:szCs w:val="24"/>
              </w:rPr>
              <w:t>ge arhiva in arhivskih delavcev.</w:t>
            </w: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2259" w:type="dxa"/>
          </w:tcPr>
          <w:p w:rsidR="00B15630" w:rsidRDefault="00B15630" w:rsidP="00D4285C">
            <w:pPr>
              <w:jc w:val="both"/>
              <w:rPr>
                <w:rFonts w:ascii="Arial" w:eastAsia="Calibri" w:hAnsi="Arial" w:cs="Arial"/>
                <w:b/>
                <w:color w:val="000000"/>
                <w:sz w:val="24"/>
                <w:szCs w:val="24"/>
              </w:rPr>
            </w:pPr>
          </w:p>
        </w:tc>
      </w:tr>
      <w:tr w:rsidR="00B15630" w:rsidTr="00D4285C">
        <w:tc>
          <w:tcPr>
            <w:tcW w:w="9264" w:type="dxa"/>
          </w:tcPr>
          <w:p w:rsidR="00B15630" w:rsidRPr="006932E0" w:rsidRDefault="00B15630" w:rsidP="00D4285C">
            <w:pPr>
              <w:jc w:val="both"/>
              <w:rPr>
                <w:rFonts w:ascii="Arial" w:eastAsia="Calibri" w:hAnsi="Arial" w:cs="Arial"/>
                <w:color w:val="0070C0"/>
                <w:sz w:val="24"/>
                <w:szCs w:val="24"/>
              </w:rPr>
            </w:pPr>
            <w:r>
              <w:rPr>
                <w:rFonts w:ascii="Arial" w:eastAsia="Calibri" w:hAnsi="Arial" w:cs="Arial"/>
                <w:color w:val="0070C0"/>
                <w:sz w:val="24"/>
                <w:szCs w:val="24"/>
              </w:rPr>
              <w:t xml:space="preserve">Znam </w:t>
            </w:r>
            <w:r>
              <w:rPr>
                <w:rFonts w:ascii="Arial" w:eastAsia="Calibri" w:hAnsi="Arial" w:cs="Arial"/>
                <w:color w:val="0070C0"/>
                <w:sz w:val="24"/>
                <w:szCs w:val="24"/>
              </w:rPr>
              <w:t>primerja</w:t>
            </w:r>
            <w:r>
              <w:rPr>
                <w:rFonts w:ascii="Arial" w:eastAsia="Calibri" w:hAnsi="Arial" w:cs="Arial"/>
                <w:color w:val="0070C0"/>
                <w:sz w:val="24"/>
                <w:szCs w:val="24"/>
              </w:rPr>
              <w:t>ti</w:t>
            </w:r>
            <w:r>
              <w:rPr>
                <w:rFonts w:ascii="Arial" w:eastAsia="Calibri" w:hAnsi="Arial" w:cs="Arial"/>
                <w:color w:val="0070C0"/>
                <w:sz w:val="24"/>
                <w:szCs w:val="24"/>
              </w:rPr>
              <w:t xml:space="preserve"> zgodovinske vire in zgodovinsko literaturo ter izpostavi</w:t>
            </w:r>
            <w:r>
              <w:rPr>
                <w:rFonts w:ascii="Arial" w:eastAsia="Calibri" w:hAnsi="Arial" w:cs="Arial"/>
                <w:color w:val="0070C0"/>
                <w:sz w:val="24"/>
                <w:szCs w:val="24"/>
              </w:rPr>
              <w:t>ti</w:t>
            </w:r>
            <w:r>
              <w:rPr>
                <w:rFonts w:ascii="Arial" w:eastAsia="Calibri" w:hAnsi="Arial" w:cs="Arial"/>
                <w:color w:val="0070C0"/>
                <w:sz w:val="24"/>
                <w:szCs w:val="24"/>
              </w:rPr>
              <w:t xml:space="preserve"> razlike.</w:t>
            </w: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2259" w:type="dxa"/>
          </w:tcPr>
          <w:p w:rsidR="00B15630" w:rsidRDefault="00B15630" w:rsidP="00D4285C">
            <w:pPr>
              <w:jc w:val="both"/>
              <w:rPr>
                <w:rFonts w:ascii="Arial" w:eastAsia="Calibri" w:hAnsi="Arial" w:cs="Arial"/>
                <w:b/>
                <w:color w:val="000000"/>
                <w:sz w:val="24"/>
                <w:szCs w:val="24"/>
              </w:rPr>
            </w:pPr>
          </w:p>
        </w:tc>
      </w:tr>
      <w:tr w:rsidR="00B15630" w:rsidTr="00D4285C">
        <w:tc>
          <w:tcPr>
            <w:tcW w:w="9264" w:type="dxa"/>
          </w:tcPr>
          <w:p w:rsidR="00B15630" w:rsidRPr="006932E0" w:rsidRDefault="00B15630" w:rsidP="00D4285C">
            <w:pPr>
              <w:jc w:val="both"/>
              <w:rPr>
                <w:rFonts w:ascii="Arial" w:eastAsia="Calibri" w:hAnsi="Arial" w:cs="Arial"/>
                <w:color w:val="0070C0"/>
                <w:sz w:val="24"/>
                <w:szCs w:val="24"/>
              </w:rPr>
            </w:pPr>
            <w:r>
              <w:rPr>
                <w:rFonts w:ascii="Arial" w:eastAsia="Calibri" w:hAnsi="Arial" w:cs="Arial"/>
                <w:color w:val="0070C0"/>
                <w:sz w:val="24"/>
                <w:szCs w:val="24"/>
              </w:rPr>
              <w:t>L</w:t>
            </w:r>
            <w:r w:rsidRPr="00B15630">
              <w:rPr>
                <w:rFonts w:ascii="Arial" w:eastAsia="Calibri" w:hAnsi="Arial" w:cs="Arial"/>
                <w:color w:val="0070C0"/>
                <w:sz w:val="24"/>
                <w:szCs w:val="24"/>
              </w:rPr>
              <w:t>oči</w:t>
            </w:r>
            <w:r>
              <w:rPr>
                <w:rFonts w:ascii="Arial" w:eastAsia="Calibri" w:hAnsi="Arial" w:cs="Arial"/>
                <w:color w:val="0070C0"/>
                <w:sz w:val="24"/>
                <w:szCs w:val="24"/>
              </w:rPr>
              <w:t>m</w:t>
            </w:r>
            <w:r w:rsidRPr="00B15630">
              <w:rPr>
                <w:rFonts w:ascii="Arial" w:eastAsia="Calibri" w:hAnsi="Arial" w:cs="Arial"/>
                <w:color w:val="0070C0"/>
                <w:sz w:val="24"/>
                <w:szCs w:val="24"/>
              </w:rPr>
              <w:t xml:space="preserve"> med zgodovinskimi viri iz prve in druge roke</w:t>
            </w:r>
            <w:r>
              <w:rPr>
                <w:rFonts w:ascii="Arial" w:eastAsia="Calibri" w:hAnsi="Arial" w:cs="Arial"/>
                <w:color w:val="0070C0"/>
                <w:sz w:val="24"/>
                <w:szCs w:val="24"/>
              </w:rPr>
              <w:t>.</w:t>
            </w: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1020" w:type="dxa"/>
          </w:tcPr>
          <w:p w:rsidR="00B15630" w:rsidRDefault="00B15630" w:rsidP="00D4285C">
            <w:pPr>
              <w:jc w:val="both"/>
              <w:rPr>
                <w:rFonts w:ascii="Arial" w:eastAsia="Calibri" w:hAnsi="Arial" w:cs="Arial"/>
                <w:b/>
                <w:color w:val="000000"/>
                <w:sz w:val="24"/>
                <w:szCs w:val="24"/>
              </w:rPr>
            </w:pPr>
          </w:p>
        </w:tc>
        <w:tc>
          <w:tcPr>
            <w:tcW w:w="2259" w:type="dxa"/>
          </w:tcPr>
          <w:p w:rsidR="00B15630" w:rsidRDefault="00B15630" w:rsidP="00D4285C">
            <w:pPr>
              <w:jc w:val="both"/>
              <w:rPr>
                <w:rFonts w:ascii="Arial" w:eastAsia="Calibri" w:hAnsi="Arial" w:cs="Arial"/>
                <w:b/>
                <w:color w:val="000000"/>
                <w:sz w:val="24"/>
                <w:szCs w:val="24"/>
              </w:rPr>
            </w:pPr>
          </w:p>
        </w:tc>
      </w:tr>
    </w:tbl>
    <w:p w:rsidR="00B15630" w:rsidRPr="00CF3CF5" w:rsidRDefault="00B15630" w:rsidP="00B15630">
      <w:pPr>
        <w:spacing w:after="0" w:line="240" w:lineRule="auto"/>
        <w:jc w:val="both"/>
        <w:rPr>
          <w:rFonts w:ascii="Arial" w:eastAsia="Calibri" w:hAnsi="Arial" w:cs="Arial"/>
          <w:b/>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B15630" w:rsidRPr="006932E0" w:rsidTr="00D4285C">
        <w:tc>
          <w:tcPr>
            <w:tcW w:w="9264" w:type="dxa"/>
          </w:tcPr>
          <w:p w:rsidR="00B15630" w:rsidRPr="00F43B99" w:rsidRDefault="00B15630" w:rsidP="00D4285C">
            <w:pPr>
              <w:jc w:val="both"/>
              <w:rPr>
                <w:rFonts w:ascii="Arial" w:eastAsia="Calibri" w:hAnsi="Arial" w:cs="Arial"/>
                <w:color w:val="000000"/>
                <w:sz w:val="24"/>
                <w:szCs w:val="24"/>
              </w:rPr>
            </w:pPr>
            <w:r w:rsidRPr="00F43B99">
              <w:rPr>
                <w:rFonts w:ascii="Arial" w:eastAsia="Calibri" w:hAnsi="Arial" w:cs="Arial"/>
                <w:color w:val="000000"/>
                <w:sz w:val="24"/>
                <w:szCs w:val="24"/>
              </w:rPr>
              <w:t>Pričakovani dosežki/rezultati, ki se nanašajo na razvijanje spretnosti in veščin so, da:</w:t>
            </w:r>
          </w:p>
          <w:p w:rsidR="00B15630" w:rsidRDefault="00B15630" w:rsidP="00D4285C">
            <w:pPr>
              <w:jc w:val="both"/>
              <w:rPr>
                <w:rFonts w:ascii="Arial" w:eastAsia="Calibri" w:hAnsi="Arial" w:cs="Arial"/>
                <w:color w:val="FF0000"/>
                <w:sz w:val="24"/>
                <w:szCs w:val="24"/>
              </w:rPr>
            </w:pP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1072" behindDoc="0" locked="0" layoutInCell="1" allowOverlap="1" wp14:anchorId="0B957E23" wp14:editId="0114BF3D">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CB07A" id="Elipsa 5" o:spid="_x0000_s1026" style="position:absolute;margin-left:-2.25pt;margin-top:5.4pt;width:39.7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7216" behindDoc="0" locked="0" layoutInCell="1" allowOverlap="1" wp14:anchorId="13F93552" wp14:editId="5A7F3A1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A3042" id="Elipsa 6" o:spid="_x0000_s1026" style="position:absolute;margin-left:-3.25pt;margin-top:5.35pt;width:39.7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9264" behindDoc="0" locked="0" layoutInCell="1" allowOverlap="1" wp14:anchorId="5DE39B1E" wp14:editId="7FC2B67F">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F8785" id="Elipsa 7" o:spid="_x0000_s1026" style="position:absolute;margin-left:-3.75pt;margin-top:4.6pt;width:39.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B15630" w:rsidRPr="006932E0" w:rsidRDefault="00B15630" w:rsidP="00D4285C">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Pr>
                <w:rFonts w:ascii="Arial" w:eastAsia="Calibri" w:hAnsi="Arial" w:cs="Arial"/>
                <w:color w:val="000000"/>
                <w:sz w:val="24"/>
                <w:szCs w:val="24"/>
              </w:rPr>
              <w:t xml:space="preserve"> </w:t>
            </w:r>
            <w:r w:rsidRPr="00B34920">
              <w:rPr>
                <w:rFonts w:ascii="Arial" w:eastAsia="Calibri" w:hAnsi="Arial" w:cs="Arial"/>
                <w:color w:val="C00000"/>
                <w:sz w:val="24"/>
                <w:szCs w:val="24"/>
              </w:rPr>
              <w:sym w:font="Wingdings" w:char="F0F0"/>
            </w:r>
            <w:r>
              <w:rPr>
                <w:rFonts w:ascii="Arial" w:eastAsia="Calibri" w:hAnsi="Arial" w:cs="Arial"/>
                <w:color w:val="000000"/>
                <w:sz w:val="24"/>
                <w:szCs w:val="24"/>
              </w:rPr>
              <w:t xml:space="preserve"> </w:t>
            </w:r>
            <w:r w:rsidRPr="00B34920">
              <w:rPr>
                <w:rFonts w:ascii="Arial" w:eastAsia="Calibri" w:hAnsi="Arial" w:cs="Arial"/>
                <w:color w:val="C00000"/>
                <w:sz w:val="24"/>
                <w:szCs w:val="24"/>
              </w:rPr>
              <w:t>načrt učenja za naprej</w:t>
            </w:r>
          </w:p>
        </w:tc>
      </w:tr>
      <w:tr w:rsidR="00B15630" w:rsidRPr="006932E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0070C0"/>
                <w:sz w:val="24"/>
                <w:szCs w:val="24"/>
              </w:rPr>
              <w:t>S</w:t>
            </w:r>
            <w:r w:rsidRPr="00B15630">
              <w:rPr>
                <w:rFonts w:ascii="Arial" w:eastAsia="Calibri" w:hAnsi="Arial" w:cs="Arial"/>
                <w:color w:val="0070C0"/>
                <w:sz w:val="24"/>
                <w:szCs w:val="24"/>
              </w:rPr>
              <w:t xml:space="preserve"> pomočjo spletnih brskalnikov </w:t>
            </w:r>
            <w:r>
              <w:rPr>
                <w:rFonts w:ascii="Arial" w:eastAsia="Calibri" w:hAnsi="Arial" w:cs="Arial"/>
                <w:color w:val="0070C0"/>
                <w:sz w:val="24"/>
                <w:szCs w:val="24"/>
              </w:rPr>
              <w:t>znam zbrati</w:t>
            </w:r>
            <w:r w:rsidRPr="00B15630">
              <w:rPr>
                <w:rFonts w:ascii="Arial" w:eastAsia="Calibri" w:hAnsi="Arial" w:cs="Arial"/>
                <w:color w:val="0070C0"/>
                <w:sz w:val="24"/>
                <w:szCs w:val="24"/>
              </w:rPr>
              <w:t xml:space="preserve"> informacije o arhivskih ustanovah, ki hranijo temeljno zgodovinsko gradivo za zgodov</w:t>
            </w:r>
            <w:r>
              <w:rPr>
                <w:rFonts w:ascii="Arial" w:eastAsia="Calibri" w:hAnsi="Arial" w:cs="Arial"/>
                <w:color w:val="0070C0"/>
                <w:sz w:val="24"/>
                <w:szCs w:val="24"/>
              </w:rPr>
              <w:t>ino njihovega domačega kraja.</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FF0000"/>
                <w:sz w:val="24"/>
                <w:szCs w:val="24"/>
              </w:rPr>
              <w:t>Znam raziskati</w:t>
            </w:r>
            <w:r w:rsidRPr="00B15630">
              <w:rPr>
                <w:rFonts w:ascii="Arial" w:eastAsia="Calibri" w:hAnsi="Arial" w:cs="Arial"/>
                <w:color w:val="FF0000"/>
                <w:sz w:val="24"/>
                <w:szCs w:val="24"/>
              </w:rPr>
              <w:t xml:space="preserve"> ustne vire iz osebne zgodovine </w:t>
            </w:r>
            <w:r w:rsidRPr="00B15630">
              <w:rPr>
                <w:rFonts w:ascii="Arial" w:eastAsia="Calibri" w:hAnsi="Arial" w:cs="Arial"/>
                <w:color w:val="0070C0"/>
                <w:sz w:val="24"/>
                <w:szCs w:val="24"/>
              </w:rPr>
              <w:t>ter izpostavi</w:t>
            </w:r>
            <w:r>
              <w:rPr>
                <w:rFonts w:ascii="Arial" w:eastAsia="Calibri" w:hAnsi="Arial" w:cs="Arial"/>
                <w:color w:val="0070C0"/>
                <w:sz w:val="24"/>
                <w:szCs w:val="24"/>
              </w:rPr>
              <w:t>ti</w:t>
            </w:r>
            <w:r w:rsidRPr="00B15630">
              <w:rPr>
                <w:rFonts w:ascii="Arial" w:eastAsia="Calibri" w:hAnsi="Arial" w:cs="Arial"/>
                <w:color w:val="0070C0"/>
                <w:sz w:val="24"/>
                <w:szCs w:val="24"/>
              </w:rPr>
              <w:t xml:space="preserve"> njihove pomanjkljivosti za ug</w:t>
            </w:r>
            <w:r>
              <w:rPr>
                <w:rFonts w:ascii="Arial" w:eastAsia="Calibri" w:hAnsi="Arial" w:cs="Arial"/>
                <w:color w:val="0070C0"/>
                <w:sz w:val="24"/>
                <w:szCs w:val="24"/>
              </w:rPr>
              <w:t>otavljanje zgodovinskih dejstev.</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0070C0"/>
                <w:sz w:val="24"/>
                <w:szCs w:val="24"/>
              </w:rPr>
              <w:t>Izkažem</w:t>
            </w:r>
            <w:r w:rsidRPr="00B15630">
              <w:rPr>
                <w:rFonts w:ascii="Arial" w:eastAsia="Calibri" w:hAnsi="Arial" w:cs="Arial"/>
                <w:color w:val="0070C0"/>
                <w:sz w:val="24"/>
                <w:szCs w:val="24"/>
              </w:rPr>
              <w:t xml:space="preserve"> veščino uporabe spletnega programa </w:t>
            </w:r>
            <w:proofErr w:type="spellStart"/>
            <w:r w:rsidRPr="00B15630">
              <w:rPr>
                <w:rFonts w:ascii="Arial" w:eastAsia="Calibri" w:hAnsi="Arial" w:cs="Arial"/>
                <w:color w:val="0070C0"/>
                <w:sz w:val="24"/>
                <w:szCs w:val="24"/>
              </w:rPr>
              <w:t>Cobiss</w:t>
            </w:r>
            <w:proofErr w:type="spellEnd"/>
            <w:r w:rsidRPr="00B15630">
              <w:rPr>
                <w:rFonts w:ascii="Arial" w:eastAsia="Calibri" w:hAnsi="Arial" w:cs="Arial"/>
                <w:color w:val="0070C0"/>
                <w:sz w:val="24"/>
                <w:szCs w:val="24"/>
              </w:rPr>
              <w:t xml:space="preserve"> </w:t>
            </w:r>
            <w:r w:rsidRPr="00B15630">
              <w:rPr>
                <w:rFonts w:ascii="Arial" w:eastAsia="Times New Roman" w:hAnsi="Arial" w:cs="Arial"/>
                <w:color w:val="0070C0"/>
                <w:sz w:val="24"/>
                <w:szCs w:val="24"/>
                <w:lang w:eastAsia="sl-SI"/>
              </w:rPr>
              <w:t xml:space="preserve"> (</w:t>
            </w:r>
            <w:hyperlink r:id="rId8" w:history="1">
              <w:r w:rsidRPr="00B15630">
                <w:rPr>
                  <w:rStyle w:val="Hiperpovezava"/>
                  <w:rFonts w:ascii="Arial" w:eastAsia="Times New Roman" w:hAnsi="Arial" w:cs="Arial"/>
                  <w:color w:val="0070C0"/>
                  <w:sz w:val="24"/>
                  <w:szCs w:val="24"/>
                  <w:lang w:eastAsia="sl-SI"/>
                </w:rPr>
                <w:t>http://cobiss.izum.si/</w:t>
              </w:r>
            </w:hyperlink>
            <w:r w:rsidRPr="00B15630">
              <w:rPr>
                <w:rStyle w:val="Hiperpovezava"/>
                <w:rFonts w:ascii="Arial" w:eastAsia="Times New Roman" w:hAnsi="Arial" w:cs="Arial"/>
                <w:color w:val="0070C0"/>
                <w:sz w:val="24"/>
                <w:szCs w:val="24"/>
                <w:lang w:eastAsia="sl-SI"/>
              </w:rPr>
              <w:t>)</w:t>
            </w:r>
            <w:r w:rsidRPr="00B15630">
              <w:rPr>
                <w:rFonts w:ascii="Arial" w:eastAsia="Calibri" w:hAnsi="Arial" w:cs="Arial"/>
                <w:color w:val="0070C0"/>
                <w:sz w:val="24"/>
                <w:szCs w:val="24"/>
              </w:rPr>
              <w:t xml:space="preserve"> za </w:t>
            </w:r>
            <w:r>
              <w:rPr>
                <w:rFonts w:ascii="Arial" w:eastAsia="Calibri" w:hAnsi="Arial" w:cs="Arial"/>
                <w:color w:val="0070C0"/>
                <w:sz w:val="24"/>
                <w:szCs w:val="24"/>
              </w:rPr>
              <w:t>iskanje zgodovinske literature.</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B15630" w:rsidRDefault="00B15630" w:rsidP="00B15630">
            <w:pPr>
              <w:jc w:val="both"/>
              <w:rPr>
                <w:rFonts w:ascii="Arial" w:eastAsia="Calibri" w:hAnsi="Arial" w:cs="Arial"/>
                <w:color w:val="0070C0"/>
                <w:sz w:val="24"/>
                <w:szCs w:val="24"/>
              </w:rPr>
            </w:pPr>
            <w:r>
              <w:rPr>
                <w:rFonts w:ascii="Arial" w:eastAsia="Calibri" w:hAnsi="Arial" w:cs="Arial"/>
                <w:color w:val="0070C0"/>
                <w:sz w:val="24"/>
                <w:szCs w:val="24"/>
              </w:rPr>
              <w:t>Znam raziskati</w:t>
            </w:r>
            <w:r w:rsidRPr="00B15630">
              <w:rPr>
                <w:rFonts w:ascii="Arial" w:eastAsia="Calibri" w:hAnsi="Arial" w:cs="Arial"/>
                <w:color w:val="0070C0"/>
                <w:sz w:val="24"/>
                <w:szCs w:val="24"/>
              </w:rPr>
              <w:t xml:space="preserve"> spletno stran www.sistory.si in zgodovinsko grad</w:t>
            </w:r>
            <w:r>
              <w:rPr>
                <w:rFonts w:ascii="Arial" w:eastAsia="Calibri" w:hAnsi="Arial" w:cs="Arial"/>
                <w:color w:val="0070C0"/>
                <w:sz w:val="24"/>
                <w:szCs w:val="24"/>
              </w:rPr>
              <w:t>ivo, ki ga hrani.</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B15630" w:rsidRDefault="00B15630" w:rsidP="00B15630">
            <w:pPr>
              <w:jc w:val="both"/>
              <w:rPr>
                <w:rFonts w:ascii="Arial" w:eastAsia="Calibri" w:hAnsi="Arial" w:cs="Arial"/>
                <w:color w:val="FF0000"/>
                <w:sz w:val="24"/>
                <w:szCs w:val="24"/>
              </w:rPr>
            </w:pPr>
            <w:r>
              <w:rPr>
                <w:rFonts w:ascii="Arial" w:eastAsia="Calibri" w:hAnsi="Arial" w:cs="Arial"/>
                <w:color w:val="FF0000"/>
                <w:sz w:val="24"/>
                <w:szCs w:val="24"/>
              </w:rPr>
              <w:t>Znam pojasniti značilnosti spletnega</w:t>
            </w:r>
            <w:r w:rsidRPr="00B15630">
              <w:rPr>
                <w:rFonts w:ascii="Arial" w:eastAsia="Calibri" w:hAnsi="Arial" w:cs="Arial"/>
                <w:color w:val="FF0000"/>
                <w:sz w:val="24"/>
                <w:szCs w:val="24"/>
              </w:rPr>
              <w:t xml:space="preserve"> </w:t>
            </w:r>
            <w:r>
              <w:rPr>
                <w:rFonts w:ascii="Arial" w:eastAsia="Calibri" w:hAnsi="Arial" w:cs="Arial"/>
                <w:color w:val="FF0000"/>
                <w:sz w:val="24"/>
                <w:szCs w:val="24"/>
              </w:rPr>
              <w:t>portala</w:t>
            </w:r>
            <w:r w:rsidRPr="00B15630">
              <w:rPr>
                <w:rFonts w:ascii="Arial" w:eastAsia="Calibri" w:hAnsi="Arial" w:cs="Arial"/>
                <w:color w:val="FF0000"/>
                <w:sz w:val="24"/>
                <w:szCs w:val="24"/>
              </w:rPr>
              <w:t xml:space="preserve"> </w:t>
            </w:r>
            <w:hyperlink r:id="rId9" w:history="1">
              <w:r w:rsidRPr="00B15630">
                <w:rPr>
                  <w:rStyle w:val="Hiperpovezava"/>
                  <w:rFonts w:ascii="Arial" w:eastAsia="Times New Roman" w:hAnsi="Arial" w:cs="Arial"/>
                  <w:sz w:val="24"/>
                  <w:szCs w:val="24"/>
                  <w:lang w:eastAsia="sl-SI"/>
                </w:rPr>
                <w:t>http://ava.rtvslo.si/</w:t>
              </w:r>
            </w:hyperlink>
            <w:r>
              <w:rPr>
                <w:rStyle w:val="Hiperpovezava"/>
                <w:rFonts w:ascii="Arial" w:eastAsia="Times New Roman" w:hAnsi="Arial" w:cs="Arial"/>
                <w:sz w:val="24"/>
                <w:szCs w:val="24"/>
                <w:lang w:eastAsia="sl-SI"/>
              </w:rPr>
              <w:t xml:space="preserve"> </w:t>
            </w:r>
            <w:r w:rsidRPr="00B15630">
              <w:rPr>
                <w:rStyle w:val="Hiperpovezava"/>
                <w:rFonts w:ascii="Arial" w:eastAsia="Times New Roman" w:hAnsi="Arial" w:cs="Arial"/>
                <w:color w:val="FF0000"/>
                <w:sz w:val="24"/>
                <w:szCs w:val="24"/>
                <w:u w:val="none"/>
                <w:lang w:eastAsia="sl-SI"/>
              </w:rPr>
              <w:t xml:space="preserve">z </w:t>
            </w:r>
            <w:r>
              <w:rPr>
                <w:rFonts w:ascii="Arial" w:eastAsia="Calibri" w:hAnsi="Arial" w:cs="Arial"/>
                <w:color w:val="FF0000"/>
                <w:sz w:val="24"/>
                <w:szCs w:val="24"/>
              </w:rPr>
              <w:t>RTV arhivom.</w:t>
            </w:r>
            <w:r w:rsidRPr="00B15630">
              <w:rPr>
                <w:rFonts w:ascii="Arial" w:eastAsia="Calibri" w:hAnsi="Arial" w:cs="Arial"/>
                <w:color w:val="FF0000"/>
                <w:sz w:val="24"/>
                <w:szCs w:val="24"/>
              </w:rPr>
              <w:t xml:space="preserve"> </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615EE5" w:rsidRDefault="00B15630" w:rsidP="00615EE5">
            <w:pPr>
              <w:jc w:val="both"/>
              <w:rPr>
                <w:rFonts w:ascii="Arial" w:eastAsia="Calibri" w:hAnsi="Arial" w:cs="Arial"/>
                <w:color w:val="FF0000"/>
                <w:sz w:val="24"/>
                <w:szCs w:val="24"/>
              </w:rPr>
            </w:pPr>
            <w:r>
              <w:rPr>
                <w:rFonts w:ascii="Arial" w:eastAsia="Calibri" w:hAnsi="Arial" w:cs="Arial"/>
                <w:color w:val="FF0000"/>
                <w:sz w:val="24"/>
                <w:szCs w:val="24"/>
              </w:rPr>
              <w:t>V</w:t>
            </w:r>
            <w:r w:rsidRPr="00B15630">
              <w:rPr>
                <w:rFonts w:ascii="Arial" w:eastAsia="Calibri" w:hAnsi="Arial" w:cs="Arial"/>
                <w:color w:val="FF0000"/>
                <w:sz w:val="24"/>
                <w:szCs w:val="24"/>
              </w:rPr>
              <w:t xml:space="preserve"> učbeniku ter v objavljenih virih in literaturi </w:t>
            </w:r>
            <w:r w:rsidR="00615EE5">
              <w:rPr>
                <w:rFonts w:ascii="Arial" w:eastAsia="Calibri" w:hAnsi="Arial" w:cs="Arial"/>
                <w:color w:val="FF0000"/>
                <w:sz w:val="24"/>
                <w:szCs w:val="24"/>
              </w:rPr>
              <w:t>znam poiskati</w:t>
            </w:r>
            <w:r w:rsidRPr="00B15630">
              <w:rPr>
                <w:rFonts w:ascii="Arial" w:eastAsia="Calibri" w:hAnsi="Arial" w:cs="Arial"/>
                <w:color w:val="FF0000"/>
                <w:sz w:val="24"/>
                <w:szCs w:val="24"/>
              </w:rPr>
              <w:t xml:space="preserve"> potrebne informacije in jih smiselno uporabi</w:t>
            </w:r>
            <w:r w:rsidR="00615EE5">
              <w:rPr>
                <w:rFonts w:ascii="Arial" w:eastAsia="Calibri" w:hAnsi="Arial" w:cs="Arial"/>
                <w:color w:val="FF0000"/>
                <w:sz w:val="24"/>
                <w:szCs w:val="24"/>
              </w:rPr>
              <w:t>ti</w:t>
            </w:r>
            <w:r w:rsidRPr="00B15630">
              <w:rPr>
                <w:rFonts w:ascii="Arial" w:eastAsia="Calibri" w:hAnsi="Arial" w:cs="Arial"/>
                <w:color w:val="FF0000"/>
                <w:sz w:val="24"/>
                <w:szCs w:val="24"/>
              </w:rPr>
              <w:t xml:space="preserve"> pri oblikovanju odgovorov</w:t>
            </w:r>
            <w:r w:rsidR="00615EE5">
              <w:rPr>
                <w:rFonts w:ascii="Arial" w:eastAsia="Calibri" w:hAnsi="Arial" w:cs="Arial"/>
                <w:color w:val="FF0000"/>
                <w:sz w:val="24"/>
                <w:szCs w:val="24"/>
              </w:rPr>
              <w:t>.</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615EE5" w:rsidRDefault="00615EE5" w:rsidP="00D4285C">
            <w:pPr>
              <w:jc w:val="both"/>
              <w:rPr>
                <w:rFonts w:ascii="Arial" w:eastAsia="Calibri" w:hAnsi="Arial" w:cs="Arial"/>
                <w:color w:val="00B050"/>
                <w:sz w:val="24"/>
                <w:szCs w:val="24"/>
              </w:rPr>
            </w:pPr>
            <w:r>
              <w:rPr>
                <w:rFonts w:ascii="Arial" w:eastAsia="Calibri" w:hAnsi="Arial" w:cs="Arial"/>
                <w:color w:val="00B050"/>
                <w:sz w:val="24"/>
                <w:szCs w:val="24"/>
              </w:rPr>
              <w:t>Znam ločevati</w:t>
            </w:r>
            <w:r w:rsidR="00B15630" w:rsidRPr="00615EE5">
              <w:rPr>
                <w:rFonts w:ascii="Arial" w:eastAsia="Calibri" w:hAnsi="Arial" w:cs="Arial"/>
                <w:color w:val="00B050"/>
                <w:sz w:val="24"/>
                <w:szCs w:val="24"/>
              </w:rPr>
              <w:t xml:space="preserve"> različne interpretacije zgodovine in pojasni</w:t>
            </w:r>
            <w:r>
              <w:rPr>
                <w:rFonts w:ascii="Arial" w:eastAsia="Calibri" w:hAnsi="Arial" w:cs="Arial"/>
                <w:color w:val="00B050"/>
                <w:sz w:val="24"/>
                <w:szCs w:val="24"/>
              </w:rPr>
              <w:t>ti</w:t>
            </w:r>
            <w:r w:rsidR="00B15630" w:rsidRPr="00615EE5">
              <w:rPr>
                <w:rFonts w:ascii="Arial" w:eastAsia="Calibri" w:hAnsi="Arial" w:cs="Arial"/>
                <w:color w:val="00B050"/>
                <w:sz w:val="24"/>
                <w:szCs w:val="24"/>
              </w:rPr>
              <w:t xml:space="preserve"> vzroke zanjo.</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bl>
    <w:p w:rsidR="00B15630" w:rsidRDefault="00B15630" w:rsidP="00B15630">
      <w:pPr>
        <w:spacing w:after="0" w:line="240" w:lineRule="auto"/>
        <w:jc w:val="both"/>
        <w:rPr>
          <w:rFonts w:ascii="Arial" w:eastAsia="Calibri" w:hAnsi="Arial" w:cs="Arial"/>
          <w:sz w:val="24"/>
          <w:szCs w:val="24"/>
        </w:rPr>
      </w:pPr>
    </w:p>
    <w:p w:rsidR="00B15630" w:rsidRDefault="00B15630" w:rsidP="00B15630">
      <w:pPr>
        <w:spacing w:after="0" w:line="240" w:lineRule="auto"/>
        <w:jc w:val="both"/>
        <w:rPr>
          <w:rFonts w:ascii="Arial" w:eastAsia="Calibri" w:hAnsi="Arial" w:cs="Arial"/>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B15630" w:rsidRPr="006932E0" w:rsidTr="00D4285C">
        <w:tc>
          <w:tcPr>
            <w:tcW w:w="9264" w:type="dxa"/>
          </w:tcPr>
          <w:p w:rsidR="00B15630" w:rsidRPr="00F43B99" w:rsidRDefault="00B15630" w:rsidP="00D4285C">
            <w:pPr>
              <w:jc w:val="both"/>
              <w:rPr>
                <w:rFonts w:ascii="Arial" w:eastAsia="Calibri" w:hAnsi="Arial" w:cs="Arial"/>
                <w:color w:val="000000"/>
                <w:sz w:val="24"/>
                <w:szCs w:val="24"/>
              </w:rPr>
            </w:pPr>
            <w:r w:rsidRPr="00F43B99">
              <w:rPr>
                <w:rFonts w:ascii="Arial" w:eastAsia="Calibri" w:hAnsi="Arial" w:cs="Arial"/>
                <w:color w:val="000000"/>
                <w:sz w:val="24"/>
                <w:szCs w:val="24"/>
              </w:rPr>
              <w:t xml:space="preserve">Pričakovani dosežki/rezultati na področju razvijanja odnosov, ravnanja, naravnanosti </w:t>
            </w:r>
            <w:r>
              <w:rPr>
                <w:rFonts w:ascii="Arial" w:eastAsia="Calibri" w:hAnsi="Arial" w:cs="Arial"/>
                <w:color w:val="000000"/>
                <w:sz w:val="24"/>
                <w:szCs w:val="24"/>
              </w:rPr>
              <w:t>in stališč so, da</w:t>
            </w:r>
            <w:r w:rsidRPr="00F43B99">
              <w:rPr>
                <w:rFonts w:ascii="Arial" w:eastAsia="Calibri" w:hAnsi="Arial" w:cs="Arial"/>
                <w:color w:val="000000"/>
                <w:sz w:val="24"/>
                <w:szCs w:val="24"/>
              </w:rPr>
              <w:t>:</w:t>
            </w:r>
          </w:p>
          <w:p w:rsidR="00B15630" w:rsidRDefault="00B15630" w:rsidP="00D4285C">
            <w:pPr>
              <w:jc w:val="both"/>
              <w:rPr>
                <w:rFonts w:ascii="Arial" w:eastAsia="Calibri" w:hAnsi="Arial" w:cs="Arial"/>
                <w:color w:val="FF0000"/>
                <w:sz w:val="24"/>
                <w:szCs w:val="24"/>
              </w:rPr>
            </w:pP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1312" behindDoc="0" locked="0" layoutInCell="1" allowOverlap="1" wp14:anchorId="6BE015DA" wp14:editId="0EB345CF">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B0349" id="Elipsa 11" o:spid="_x0000_s1026" style="position:absolute;margin-left:-2.25pt;margin-top:5.4pt;width:39.7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4384" behindDoc="0" locked="0" layoutInCell="1" allowOverlap="1" wp14:anchorId="0E89C22F" wp14:editId="55EB5073">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DEF2" id="Elipsa 12" o:spid="_x0000_s1026" style="position:absolute;margin-left:-3.25pt;margin-top:5.35pt;width:39.7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B15630" w:rsidRDefault="00B15630" w:rsidP="00D4285C">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5408" behindDoc="0" locked="0" layoutInCell="1" allowOverlap="1" wp14:anchorId="3F7A41A4" wp14:editId="5034FFB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80CA4" id="Elipsa 13" o:spid="_x0000_s1026" style="position:absolute;margin-left:-3.75pt;margin-top:4.6pt;width:39.7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B15630" w:rsidRPr="006932E0" w:rsidRDefault="00B15630" w:rsidP="00D4285C">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Pr>
                <w:rFonts w:ascii="Arial" w:eastAsia="Calibri" w:hAnsi="Arial" w:cs="Arial"/>
                <w:color w:val="000000"/>
                <w:sz w:val="24"/>
                <w:szCs w:val="24"/>
              </w:rPr>
              <w:t xml:space="preserve"> </w:t>
            </w:r>
            <w:r w:rsidRPr="00B34920">
              <w:rPr>
                <w:rFonts w:ascii="Arial" w:eastAsia="Calibri" w:hAnsi="Arial" w:cs="Arial"/>
                <w:color w:val="C00000"/>
                <w:sz w:val="24"/>
                <w:szCs w:val="24"/>
              </w:rPr>
              <w:sym w:font="Wingdings" w:char="F0F0"/>
            </w:r>
            <w:r>
              <w:rPr>
                <w:rFonts w:ascii="Arial" w:eastAsia="Calibri" w:hAnsi="Arial" w:cs="Arial"/>
                <w:color w:val="000000"/>
                <w:sz w:val="24"/>
                <w:szCs w:val="24"/>
              </w:rPr>
              <w:t xml:space="preserve"> </w:t>
            </w:r>
            <w:r w:rsidRPr="00B34920">
              <w:rPr>
                <w:rFonts w:ascii="Arial" w:eastAsia="Calibri" w:hAnsi="Arial" w:cs="Arial"/>
                <w:color w:val="C00000"/>
                <w:sz w:val="24"/>
                <w:szCs w:val="24"/>
              </w:rPr>
              <w:t>načrt učenja za naprej</w:t>
            </w:r>
          </w:p>
        </w:tc>
      </w:tr>
      <w:tr w:rsidR="00B15630" w:rsidRPr="006932E0" w:rsidTr="00D4285C">
        <w:tc>
          <w:tcPr>
            <w:tcW w:w="9264" w:type="dxa"/>
          </w:tcPr>
          <w:p w:rsidR="00B15630" w:rsidRPr="00615EE5" w:rsidRDefault="00615EE5" w:rsidP="00615EE5">
            <w:pPr>
              <w:jc w:val="both"/>
              <w:rPr>
                <w:rFonts w:ascii="Arial" w:eastAsia="Calibri" w:hAnsi="Arial" w:cs="Arial"/>
                <w:color w:val="0070C0"/>
                <w:sz w:val="24"/>
                <w:szCs w:val="24"/>
              </w:rPr>
            </w:pPr>
            <w:r>
              <w:rPr>
                <w:rFonts w:ascii="Arial" w:eastAsia="Calibri" w:hAnsi="Arial" w:cs="Arial"/>
                <w:color w:val="0070C0"/>
                <w:sz w:val="24"/>
                <w:szCs w:val="24"/>
              </w:rPr>
              <w:t>Izkažem</w:t>
            </w:r>
            <w:r>
              <w:rPr>
                <w:rFonts w:ascii="Arial" w:eastAsia="Calibri" w:hAnsi="Arial" w:cs="Arial"/>
                <w:color w:val="0070C0"/>
                <w:sz w:val="24"/>
                <w:szCs w:val="24"/>
              </w:rPr>
              <w:t xml:space="preserve"> dovzetnost za ohranjanje kulturne dediščine in sprejema</w:t>
            </w:r>
            <w:r>
              <w:rPr>
                <w:rFonts w:ascii="Arial" w:eastAsia="Calibri" w:hAnsi="Arial" w:cs="Arial"/>
                <w:color w:val="0070C0"/>
                <w:sz w:val="24"/>
                <w:szCs w:val="24"/>
              </w:rPr>
              <w:t>m</w:t>
            </w:r>
            <w:r>
              <w:rPr>
                <w:rFonts w:ascii="Arial" w:eastAsia="Calibri" w:hAnsi="Arial" w:cs="Arial"/>
                <w:color w:val="0070C0"/>
                <w:sz w:val="24"/>
                <w:szCs w:val="24"/>
              </w:rPr>
              <w:t xml:space="preserve"> </w:t>
            </w:r>
            <w:r>
              <w:rPr>
                <w:rFonts w:ascii="Arial" w:eastAsia="Calibri" w:hAnsi="Arial" w:cs="Arial"/>
                <w:color w:val="0070C0"/>
                <w:sz w:val="24"/>
                <w:szCs w:val="24"/>
              </w:rPr>
              <w:t>odgovornost posameznika pri tem.</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B15630" w:rsidRPr="006932E0" w:rsidTr="00D4285C">
        <w:tc>
          <w:tcPr>
            <w:tcW w:w="9264" w:type="dxa"/>
          </w:tcPr>
          <w:p w:rsidR="00B15630" w:rsidRPr="00615EE5" w:rsidRDefault="00615EE5" w:rsidP="00615EE5">
            <w:pPr>
              <w:jc w:val="both"/>
              <w:rPr>
                <w:rFonts w:ascii="Arial" w:eastAsia="Calibri" w:hAnsi="Arial" w:cs="Arial"/>
                <w:color w:val="0070C0"/>
                <w:sz w:val="24"/>
                <w:szCs w:val="24"/>
              </w:rPr>
            </w:pPr>
            <w:r>
              <w:rPr>
                <w:rFonts w:ascii="Arial" w:eastAsia="Calibri" w:hAnsi="Arial" w:cs="Arial"/>
                <w:color w:val="0070C0"/>
                <w:sz w:val="24"/>
                <w:szCs w:val="24"/>
              </w:rPr>
              <w:t>Znam o</w:t>
            </w:r>
            <w:r w:rsidRPr="00A03B54">
              <w:rPr>
                <w:rFonts w:ascii="Arial" w:eastAsia="Calibri" w:hAnsi="Arial" w:cs="Arial"/>
                <w:color w:val="0070C0"/>
                <w:sz w:val="24"/>
                <w:szCs w:val="24"/>
              </w:rPr>
              <w:t>vrednoti</w:t>
            </w:r>
            <w:r>
              <w:rPr>
                <w:rFonts w:ascii="Arial" w:eastAsia="Calibri" w:hAnsi="Arial" w:cs="Arial"/>
                <w:color w:val="0070C0"/>
                <w:sz w:val="24"/>
                <w:szCs w:val="24"/>
              </w:rPr>
              <w:t>ti</w:t>
            </w:r>
            <w:r w:rsidRPr="00A03B54">
              <w:rPr>
                <w:rFonts w:ascii="Arial" w:eastAsia="Calibri" w:hAnsi="Arial" w:cs="Arial"/>
                <w:color w:val="0070C0"/>
                <w:sz w:val="24"/>
                <w:szCs w:val="24"/>
              </w:rPr>
              <w:t xml:space="preserve"> pozitiven pomen arhivov z vidika ohranjanja, vzdrževanja in obnavljanja zgodovinskih virov ter zagotavljanja d</w:t>
            </w:r>
            <w:r>
              <w:rPr>
                <w:rFonts w:ascii="Arial" w:eastAsia="Calibri" w:hAnsi="Arial" w:cs="Arial"/>
                <w:color w:val="0070C0"/>
                <w:sz w:val="24"/>
                <w:szCs w:val="24"/>
              </w:rPr>
              <w:t>ostopnosti njihovim uporabnikom.</w:t>
            </w: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1020" w:type="dxa"/>
          </w:tcPr>
          <w:p w:rsidR="00B15630" w:rsidRDefault="00B15630" w:rsidP="00D4285C">
            <w:pPr>
              <w:jc w:val="both"/>
              <w:rPr>
                <w:rFonts w:ascii="Arial" w:eastAsia="Calibri" w:hAnsi="Arial" w:cs="Arial"/>
                <w:b/>
                <w:noProof/>
                <w:color w:val="000000"/>
                <w:sz w:val="24"/>
                <w:szCs w:val="24"/>
                <w:lang w:eastAsia="sl-SI"/>
              </w:rPr>
            </w:pPr>
          </w:p>
        </w:tc>
        <w:tc>
          <w:tcPr>
            <w:tcW w:w="2259" w:type="dxa"/>
          </w:tcPr>
          <w:p w:rsidR="00B15630" w:rsidRPr="006932E0" w:rsidRDefault="00B15630" w:rsidP="00D4285C">
            <w:pPr>
              <w:jc w:val="both"/>
              <w:rPr>
                <w:rFonts w:ascii="Arial" w:eastAsia="Calibri" w:hAnsi="Arial" w:cs="Arial"/>
                <w:color w:val="000000"/>
                <w:sz w:val="24"/>
                <w:szCs w:val="24"/>
              </w:rPr>
            </w:pPr>
          </w:p>
        </w:tc>
      </w:tr>
      <w:tr w:rsidR="00615EE5" w:rsidRPr="006932E0" w:rsidTr="00D4285C">
        <w:tc>
          <w:tcPr>
            <w:tcW w:w="9264" w:type="dxa"/>
          </w:tcPr>
          <w:p w:rsidR="00615EE5" w:rsidRDefault="00615EE5" w:rsidP="00615EE5">
            <w:pPr>
              <w:jc w:val="both"/>
              <w:rPr>
                <w:rFonts w:ascii="Arial" w:eastAsia="Calibri" w:hAnsi="Arial" w:cs="Arial"/>
                <w:color w:val="0070C0"/>
                <w:sz w:val="24"/>
                <w:szCs w:val="24"/>
              </w:rPr>
            </w:pPr>
            <w:r>
              <w:rPr>
                <w:rFonts w:ascii="Arial" w:eastAsia="Calibri" w:hAnsi="Arial" w:cs="Arial"/>
                <w:color w:val="0070C0"/>
                <w:sz w:val="24"/>
                <w:szCs w:val="24"/>
              </w:rPr>
              <w:t xml:space="preserve">Znam </w:t>
            </w:r>
            <w:r w:rsidRPr="00615EE5">
              <w:rPr>
                <w:rFonts w:ascii="Arial" w:eastAsia="Calibri" w:hAnsi="Arial" w:cs="Arial"/>
                <w:color w:val="0070C0"/>
                <w:sz w:val="24"/>
                <w:szCs w:val="24"/>
              </w:rPr>
              <w:t>kritič</w:t>
            </w:r>
            <w:r>
              <w:rPr>
                <w:rFonts w:ascii="Arial" w:eastAsia="Calibri" w:hAnsi="Arial" w:cs="Arial"/>
                <w:color w:val="0070C0"/>
                <w:sz w:val="24"/>
                <w:szCs w:val="24"/>
              </w:rPr>
              <w:t>no presoditi</w:t>
            </w:r>
            <w:r w:rsidRPr="00615EE5">
              <w:rPr>
                <w:rFonts w:ascii="Arial" w:eastAsia="Calibri" w:hAnsi="Arial" w:cs="Arial"/>
                <w:color w:val="0070C0"/>
                <w:sz w:val="24"/>
                <w:szCs w:val="24"/>
              </w:rPr>
              <w:t xml:space="preserve"> ustne zgodovinske vire ter zgodovinske filme z vidika verodostojnega poročanja o preteklosti oz. posred</w:t>
            </w:r>
            <w:r>
              <w:rPr>
                <w:rFonts w:ascii="Arial" w:eastAsia="Calibri" w:hAnsi="Arial" w:cs="Arial"/>
                <w:color w:val="0070C0"/>
                <w:sz w:val="24"/>
                <w:szCs w:val="24"/>
              </w:rPr>
              <w:t>ovanja informacij o preteklosti.</w:t>
            </w: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2259" w:type="dxa"/>
          </w:tcPr>
          <w:p w:rsidR="00615EE5" w:rsidRPr="006932E0" w:rsidRDefault="00615EE5" w:rsidP="00D4285C">
            <w:pPr>
              <w:jc w:val="both"/>
              <w:rPr>
                <w:rFonts w:ascii="Arial" w:eastAsia="Calibri" w:hAnsi="Arial" w:cs="Arial"/>
                <w:color w:val="000000"/>
                <w:sz w:val="24"/>
                <w:szCs w:val="24"/>
              </w:rPr>
            </w:pPr>
          </w:p>
        </w:tc>
      </w:tr>
      <w:tr w:rsidR="00615EE5" w:rsidRPr="006932E0" w:rsidTr="00D4285C">
        <w:tc>
          <w:tcPr>
            <w:tcW w:w="9264" w:type="dxa"/>
          </w:tcPr>
          <w:p w:rsidR="00615EE5" w:rsidRDefault="00615EE5" w:rsidP="00615EE5">
            <w:pPr>
              <w:jc w:val="both"/>
              <w:rPr>
                <w:rFonts w:ascii="Arial" w:eastAsia="Calibri" w:hAnsi="Arial" w:cs="Arial"/>
                <w:color w:val="0070C0"/>
                <w:sz w:val="24"/>
                <w:szCs w:val="24"/>
              </w:rPr>
            </w:pPr>
            <w:r>
              <w:rPr>
                <w:rFonts w:ascii="Arial" w:eastAsia="Calibri" w:hAnsi="Arial" w:cs="Arial"/>
                <w:color w:val="00B050"/>
                <w:sz w:val="24"/>
                <w:szCs w:val="24"/>
              </w:rPr>
              <w:t xml:space="preserve">Znam </w:t>
            </w:r>
            <w:r w:rsidRPr="00A03B54">
              <w:rPr>
                <w:rFonts w:ascii="Arial" w:eastAsia="Calibri" w:hAnsi="Arial" w:cs="Arial"/>
                <w:color w:val="00B050"/>
                <w:sz w:val="24"/>
                <w:szCs w:val="24"/>
              </w:rPr>
              <w:t>k</w:t>
            </w:r>
            <w:r>
              <w:rPr>
                <w:rFonts w:ascii="Arial" w:eastAsia="Calibri" w:hAnsi="Arial" w:cs="Arial"/>
                <w:color w:val="00B050"/>
                <w:sz w:val="24"/>
                <w:szCs w:val="24"/>
              </w:rPr>
              <w:t>ritično presoditi</w:t>
            </w:r>
            <w:r w:rsidRPr="00A03B54">
              <w:rPr>
                <w:rFonts w:ascii="Arial" w:eastAsia="Calibri" w:hAnsi="Arial" w:cs="Arial"/>
                <w:color w:val="00B050"/>
                <w:sz w:val="24"/>
                <w:szCs w:val="24"/>
              </w:rPr>
              <w:t xml:space="preserve"> objavljeno zgodovinsko gradivo na spletni strani </w:t>
            </w:r>
            <w:hyperlink r:id="rId10" w:history="1">
              <w:r w:rsidRPr="00A03B54">
                <w:rPr>
                  <w:rStyle w:val="Hiperpovezava"/>
                  <w:rFonts w:ascii="Arial" w:eastAsia="Calibri" w:hAnsi="Arial" w:cs="Arial"/>
                  <w:color w:val="00B050"/>
                  <w:sz w:val="24"/>
                  <w:szCs w:val="24"/>
                </w:rPr>
                <w:t>www.sistory.si</w:t>
              </w:r>
            </w:hyperlink>
            <w:r>
              <w:rPr>
                <w:rFonts w:ascii="Arial" w:eastAsia="Calibri" w:hAnsi="Arial" w:cs="Arial"/>
                <w:color w:val="00B050"/>
                <w:sz w:val="24"/>
                <w:szCs w:val="24"/>
              </w:rPr>
              <w:t>, tako</w:t>
            </w:r>
            <w:r>
              <w:rPr>
                <w:rFonts w:ascii="Arial" w:eastAsia="Calibri" w:hAnsi="Arial" w:cs="Arial"/>
                <w:color w:val="00B050"/>
                <w:sz w:val="24"/>
                <w:szCs w:val="24"/>
              </w:rPr>
              <w:t xml:space="preserve"> da oblikuje</w:t>
            </w:r>
            <w:r>
              <w:rPr>
                <w:rFonts w:ascii="Arial" w:eastAsia="Calibri" w:hAnsi="Arial" w:cs="Arial"/>
                <w:color w:val="00B050"/>
                <w:sz w:val="24"/>
                <w:szCs w:val="24"/>
              </w:rPr>
              <w:t>m</w:t>
            </w:r>
            <w:r>
              <w:rPr>
                <w:rFonts w:ascii="Arial" w:eastAsia="Calibri" w:hAnsi="Arial" w:cs="Arial"/>
                <w:color w:val="00B050"/>
                <w:sz w:val="24"/>
                <w:szCs w:val="24"/>
              </w:rPr>
              <w:t xml:space="preserve"> kriterije</w:t>
            </w:r>
            <w:r w:rsidRPr="00A03B54">
              <w:rPr>
                <w:rFonts w:ascii="Arial" w:eastAsia="Calibri" w:hAnsi="Arial" w:cs="Arial"/>
                <w:color w:val="00B050"/>
                <w:sz w:val="24"/>
                <w:szCs w:val="24"/>
              </w:rPr>
              <w:t xml:space="preserve"> za ugotavljanje </w:t>
            </w:r>
            <w:r>
              <w:rPr>
                <w:rFonts w:ascii="Arial" w:eastAsia="Calibri" w:hAnsi="Arial" w:cs="Arial"/>
                <w:color w:val="00B050"/>
                <w:sz w:val="24"/>
                <w:szCs w:val="24"/>
              </w:rPr>
              <w:t xml:space="preserve">njegove </w:t>
            </w:r>
            <w:r w:rsidRPr="00A03B54">
              <w:rPr>
                <w:rFonts w:ascii="Arial" w:eastAsia="Calibri" w:hAnsi="Arial" w:cs="Arial"/>
                <w:color w:val="00B050"/>
                <w:sz w:val="24"/>
                <w:szCs w:val="24"/>
              </w:rPr>
              <w:t>verodostojnosti</w:t>
            </w:r>
            <w:r>
              <w:rPr>
                <w:rFonts w:ascii="Arial" w:eastAsia="Calibri" w:hAnsi="Arial" w:cs="Arial"/>
                <w:color w:val="0070C0"/>
                <w:sz w:val="24"/>
                <w:szCs w:val="24"/>
              </w:rPr>
              <w:t>.</w:t>
            </w: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1020" w:type="dxa"/>
          </w:tcPr>
          <w:p w:rsidR="00615EE5" w:rsidRDefault="00615EE5" w:rsidP="00D4285C">
            <w:pPr>
              <w:jc w:val="both"/>
              <w:rPr>
                <w:rFonts w:ascii="Arial" w:eastAsia="Calibri" w:hAnsi="Arial" w:cs="Arial"/>
                <w:b/>
                <w:noProof/>
                <w:color w:val="000000"/>
                <w:sz w:val="24"/>
                <w:szCs w:val="24"/>
                <w:lang w:eastAsia="sl-SI"/>
              </w:rPr>
            </w:pPr>
          </w:p>
        </w:tc>
        <w:tc>
          <w:tcPr>
            <w:tcW w:w="2259" w:type="dxa"/>
          </w:tcPr>
          <w:p w:rsidR="00615EE5" w:rsidRPr="006932E0" w:rsidRDefault="00615EE5" w:rsidP="00D4285C">
            <w:pPr>
              <w:jc w:val="both"/>
              <w:rPr>
                <w:rFonts w:ascii="Arial" w:eastAsia="Calibri" w:hAnsi="Arial" w:cs="Arial"/>
                <w:color w:val="000000"/>
                <w:sz w:val="24"/>
                <w:szCs w:val="24"/>
              </w:rPr>
            </w:pPr>
          </w:p>
        </w:tc>
      </w:tr>
    </w:tbl>
    <w:p w:rsidR="00B15630" w:rsidRPr="00CF3CF5" w:rsidRDefault="00B15630" w:rsidP="00B15630">
      <w:pPr>
        <w:spacing w:after="0" w:line="240" w:lineRule="auto"/>
        <w:jc w:val="both"/>
        <w:rPr>
          <w:rFonts w:ascii="Arial" w:eastAsia="Calibri" w:hAnsi="Arial" w:cs="Arial"/>
          <w:sz w:val="24"/>
          <w:szCs w:val="24"/>
        </w:rPr>
      </w:pPr>
    </w:p>
    <w:p w:rsidR="00B15630" w:rsidRPr="00EC0478" w:rsidRDefault="00B15630" w:rsidP="00B15630">
      <w:pPr>
        <w:jc w:val="both"/>
        <w:rPr>
          <w:rFonts w:ascii="Arial" w:hAnsi="Arial" w:cs="Arial"/>
          <w:b/>
          <w:color w:val="000000"/>
          <w:sz w:val="24"/>
          <w:szCs w:val="24"/>
        </w:rPr>
      </w:pPr>
      <w:r>
        <w:rPr>
          <w:rFonts w:ascii="Arial" w:hAnsi="Arial" w:cs="Arial"/>
          <w:b/>
          <w:color w:val="000000"/>
          <w:sz w:val="24"/>
          <w:szCs w:val="24"/>
        </w:rPr>
        <w:t xml:space="preserve">Ocenjevanje znanja – </w:t>
      </w:r>
      <w:r w:rsidR="00D02939">
        <w:rPr>
          <w:rFonts w:ascii="Arial" w:hAnsi="Arial" w:cs="Arial"/>
          <w:b/>
          <w:color w:val="000000"/>
          <w:sz w:val="24"/>
          <w:szCs w:val="24"/>
        </w:rPr>
        <w:t xml:space="preserve">esejski </w:t>
      </w:r>
      <w:bookmarkStart w:id="0" w:name="_GoBack"/>
      <w:bookmarkEnd w:id="0"/>
      <w:r>
        <w:rPr>
          <w:rFonts w:ascii="Arial" w:hAnsi="Arial" w:cs="Arial"/>
          <w:b/>
          <w:color w:val="000000"/>
          <w:sz w:val="24"/>
          <w:szCs w:val="24"/>
        </w:rPr>
        <w:t xml:space="preserve">sestavek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15630" w:rsidRPr="00EC0478" w:rsidTr="00D4285C">
        <w:trPr>
          <w:trHeight w:val="340"/>
        </w:trPr>
        <w:tc>
          <w:tcPr>
            <w:tcW w:w="1701" w:type="dxa"/>
          </w:tcPr>
          <w:p w:rsidR="00B15630" w:rsidRPr="00EC0478" w:rsidRDefault="00B15630" w:rsidP="00D4285C">
            <w:pPr>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Ocena</w:t>
            </w:r>
          </w:p>
        </w:tc>
        <w:tc>
          <w:tcPr>
            <w:tcW w:w="12866" w:type="dxa"/>
          </w:tcPr>
          <w:p w:rsidR="00B15630" w:rsidRPr="00EC0478" w:rsidRDefault="00B15630" w:rsidP="00D4285C">
            <w:pPr>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Opisni kriterij</w:t>
            </w:r>
          </w:p>
        </w:tc>
      </w:tr>
      <w:tr w:rsidR="00B15630" w:rsidRPr="00EC0478" w:rsidTr="00D4285C">
        <w:trPr>
          <w:trHeight w:val="340"/>
        </w:trPr>
        <w:tc>
          <w:tcPr>
            <w:tcW w:w="1701" w:type="dxa"/>
          </w:tcPr>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Odlično</w:t>
            </w:r>
          </w:p>
        </w:tc>
        <w:tc>
          <w:tcPr>
            <w:tcW w:w="12866" w:type="dxa"/>
          </w:tcPr>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Vključena so vsa pomembna zgodovinska dejstva in dokazi;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vključeni so zanimivi primeri v podporo argumentaciji;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razlago dopolnjuje s podpornimi argumenti;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dosledno je uporabljena ustrezna zgodovinska terminologija;</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predstavljena so z dejstvi, dokazi in primeri podprta lastna stališča;</w:t>
            </w:r>
          </w:p>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dosledno je upoštevan zgodovinski kontekst.</w:t>
            </w:r>
          </w:p>
        </w:tc>
      </w:tr>
      <w:tr w:rsidR="00B15630" w:rsidRPr="00EC0478" w:rsidTr="00D4285C">
        <w:trPr>
          <w:trHeight w:val="340"/>
        </w:trPr>
        <w:tc>
          <w:tcPr>
            <w:tcW w:w="1701" w:type="dxa"/>
          </w:tcPr>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Prav dobro</w:t>
            </w:r>
          </w:p>
        </w:tc>
        <w:tc>
          <w:tcPr>
            <w:tcW w:w="12866" w:type="dxa"/>
          </w:tcPr>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Vključena so vsa pomembna zgodovinska dejstva in dokazi;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vključeni so zanimivi primeri v podporo argumentaciji;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razlage ne uspe podpreti z vsemi možnimi podpornimi argumenti;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pri uporabi zgodovinske terminologije ni vedno dosleden;</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k tezi navaja tuja stališča in poskusi predstaviti tudi lastna stališča;</w:t>
            </w:r>
          </w:p>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lastRenderedPageBreak/>
              <w:t>dosledno je upoštevan zgodovinski kontekst.</w:t>
            </w:r>
          </w:p>
        </w:tc>
      </w:tr>
      <w:tr w:rsidR="00B15630" w:rsidRPr="00EC0478" w:rsidTr="00D4285C">
        <w:trPr>
          <w:trHeight w:val="340"/>
        </w:trPr>
        <w:tc>
          <w:tcPr>
            <w:tcW w:w="1701" w:type="dxa"/>
          </w:tcPr>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lastRenderedPageBreak/>
              <w:t>Dobro</w:t>
            </w:r>
          </w:p>
        </w:tc>
        <w:tc>
          <w:tcPr>
            <w:tcW w:w="12866" w:type="dxa"/>
          </w:tcPr>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Vključena je večina pomembnih zgodovinskih dejstev in dokazov;</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vključeni so posamezni primeri v podporo argumentaciji;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razlage ne uspe podpreti z možnimi podpornimi argumenti;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pri uporabi zgodovinske terminologije ni dosleden;</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k tezi skuša navajati tuja stališča;</w:t>
            </w:r>
          </w:p>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meša sedanjost z obravnavanim zgodovinskim kontekstom.</w:t>
            </w:r>
          </w:p>
        </w:tc>
      </w:tr>
      <w:tr w:rsidR="00B15630" w:rsidRPr="00EC0478" w:rsidTr="00D4285C">
        <w:trPr>
          <w:trHeight w:val="340"/>
        </w:trPr>
        <w:tc>
          <w:tcPr>
            <w:tcW w:w="1701" w:type="dxa"/>
          </w:tcPr>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Zadostno</w:t>
            </w:r>
          </w:p>
        </w:tc>
        <w:tc>
          <w:tcPr>
            <w:tcW w:w="12866" w:type="dxa"/>
          </w:tcPr>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vključenih je le del pomembnih zgodovinskih dejstev in dokazov ali pa manj pomembni;</w:t>
            </w:r>
          </w:p>
          <w:p w:rsidR="00B15630" w:rsidRPr="00EC0478" w:rsidRDefault="00B15630" w:rsidP="00D4285C">
            <w:pPr>
              <w:spacing w:after="0"/>
              <w:jc w:val="both"/>
              <w:rPr>
                <w:rFonts w:ascii="Arial" w:eastAsia="Times New Roman" w:hAnsi="Arial" w:cs="Arial"/>
                <w:sz w:val="24"/>
                <w:szCs w:val="24"/>
              </w:rPr>
            </w:pPr>
            <w:r w:rsidRPr="00EC0478">
              <w:rPr>
                <w:rFonts w:ascii="Arial" w:eastAsia="Times New Roman" w:hAnsi="Arial" w:cs="Arial"/>
                <w:sz w:val="24"/>
                <w:szCs w:val="24"/>
              </w:rPr>
              <w:t>razlage ne dopolnjuje s podpornimi argumenti in slikovitimi primeri;</w:t>
            </w:r>
          </w:p>
          <w:p w:rsidR="00B15630" w:rsidRPr="00EC0478" w:rsidRDefault="00B15630" w:rsidP="00D4285C">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meša sedanjost z obravnavanim zgodovinskim kontekstom</w:t>
            </w:r>
            <w:r>
              <w:rPr>
                <w:rFonts w:ascii="Arial" w:eastAsia="Times New Roman" w:hAnsi="Arial" w:cs="Arial"/>
                <w:sz w:val="24"/>
                <w:szCs w:val="24"/>
              </w:rPr>
              <w:t>.</w:t>
            </w:r>
          </w:p>
        </w:tc>
      </w:tr>
    </w:tbl>
    <w:p w:rsidR="00B15630" w:rsidRDefault="00B15630" w:rsidP="00B15630">
      <w:pPr>
        <w:jc w:val="both"/>
        <w:rPr>
          <w:rFonts w:ascii="Arial" w:hAnsi="Arial" w:cs="Arial"/>
          <w:b/>
          <w:color w:val="000000"/>
          <w:sz w:val="24"/>
          <w:szCs w:val="24"/>
        </w:rPr>
      </w:pPr>
    </w:p>
    <w:p w:rsidR="00B15630" w:rsidRDefault="00B15630" w:rsidP="00B15630">
      <w:pPr>
        <w:jc w:val="both"/>
        <w:rPr>
          <w:rFonts w:ascii="Arial" w:hAnsi="Arial" w:cs="Arial"/>
          <w:b/>
          <w:color w:val="000000"/>
          <w:sz w:val="24"/>
          <w:szCs w:val="24"/>
        </w:rPr>
      </w:pPr>
      <w:r>
        <w:rPr>
          <w:rFonts w:ascii="Arial" w:hAnsi="Arial" w:cs="Arial"/>
          <w:b/>
          <w:color w:val="000000"/>
          <w:sz w:val="24"/>
          <w:szCs w:val="24"/>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15630" w:rsidTr="00D4285C">
        <w:trPr>
          <w:trHeight w:val="340"/>
        </w:trPr>
        <w:tc>
          <w:tcPr>
            <w:tcW w:w="1701" w:type="dxa"/>
            <w:tcBorders>
              <w:top w:val="single" w:sz="4" w:space="0" w:color="000000"/>
              <w:left w:val="single" w:sz="4" w:space="0" w:color="000000"/>
              <w:bottom w:val="single" w:sz="4" w:space="0" w:color="000000"/>
              <w:right w:val="single" w:sz="4" w:space="0" w:color="000000"/>
            </w:tcBorders>
          </w:tcPr>
          <w:p w:rsidR="00B15630" w:rsidRDefault="00B15630" w:rsidP="00D4285C">
            <w:pPr>
              <w:jc w:val="both"/>
              <w:rPr>
                <w:rFonts w:ascii="Arial" w:eastAsia="Times New Roman" w:hAnsi="Arial" w:cs="Arial"/>
                <w:b/>
                <w:color w:val="000000"/>
                <w:sz w:val="24"/>
                <w:szCs w:val="24"/>
              </w:rPr>
            </w:pPr>
            <w:r>
              <w:rPr>
                <w:rFonts w:ascii="Arial" w:eastAsia="Times New Roman" w:hAnsi="Arial" w:cs="Arial"/>
                <w:b/>
                <w:color w:val="000000"/>
                <w:sz w:val="24"/>
                <w:szCs w:val="24"/>
              </w:rPr>
              <w:t>Ocena</w:t>
            </w:r>
          </w:p>
        </w:tc>
        <w:tc>
          <w:tcPr>
            <w:tcW w:w="12866" w:type="dxa"/>
            <w:tcBorders>
              <w:top w:val="single" w:sz="4" w:space="0" w:color="000000"/>
              <w:left w:val="single" w:sz="4" w:space="0" w:color="000000"/>
              <w:bottom w:val="single" w:sz="4" w:space="0" w:color="000000"/>
              <w:right w:val="single" w:sz="4" w:space="0" w:color="000000"/>
            </w:tcBorders>
          </w:tcPr>
          <w:p w:rsidR="00B15630" w:rsidRDefault="00B15630" w:rsidP="00D4285C">
            <w:pPr>
              <w:jc w:val="both"/>
              <w:rPr>
                <w:rFonts w:ascii="Arial" w:eastAsia="Times New Roman" w:hAnsi="Arial" w:cs="Arial"/>
                <w:b/>
                <w:color w:val="000000"/>
                <w:sz w:val="24"/>
                <w:szCs w:val="24"/>
              </w:rPr>
            </w:pPr>
            <w:r>
              <w:rPr>
                <w:rFonts w:ascii="Arial" w:eastAsia="Times New Roman" w:hAnsi="Arial" w:cs="Arial"/>
                <w:b/>
                <w:color w:val="000000"/>
                <w:sz w:val="24"/>
                <w:szCs w:val="24"/>
              </w:rPr>
              <w:t>Opisni kriterij</w:t>
            </w:r>
          </w:p>
        </w:tc>
      </w:tr>
      <w:tr w:rsidR="00B15630" w:rsidTr="00D4285C">
        <w:trPr>
          <w:trHeight w:val="340"/>
        </w:trPr>
        <w:tc>
          <w:tcPr>
            <w:tcW w:w="1701" w:type="dxa"/>
            <w:tcBorders>
              <w:top w:val="single" w:sz="4" w:space="0" w:color="000000"/>
              <w:left w:val="single" w:sz="4" w:space="0" w:color="000000"/>
              <w:bottom w:val="single" w:sz="4" w:space="0" w:color="000000"/>
              <w:right w:val="single" w:sz="4" w:space="0" w:color="000000"/>
            </w:tcBorders>
          </w:tcPr>
          <w:p w:rsidR="00B15630" w:rsidRDefault="00B15630" w:rsidP="00D4285C">
            <w:pPr>
              <w:jc w:val="both"/>
              <w:rPr>
                <w:rFonts w:ascii="Arial" w:eastAsia="Times New Roman" w:hAnsi="Arial" w:cs="Arial"/>
                <w:b/>
                <w:color w:val="000000"/>
                <w:sz w:val="24"/>
                <w:szCs w:val="24"/>
              </w:rPr>
            </w:pPr>
            <w:r>
              <w:rPr>
                <w:rFonts w:ascii="Arial" w:eastAsia="Times New Roman" w:hAnsi="Arial" w:cs="Arial"/>
                <w:b/>
                <w:color w:val="000000"/>
                <w:sz w:val="24"/>
                <w:szCs w:val="24"/>
              </w:rPr>
              <w:t>Odlično</w:t>
            </w:r>
          </w:p>
        </w:tc>
        <w:tc>
          <w:tcPr>
            <w:tcW w:w="12866"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dodatnih zg. virih,</w:t>
            </w:r>
          </w:p>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na temelju virov sklepa o vzrokih in posledicah in jih samostojno razlaga in utemeljuje,</w:t>
            </w:r>
          </w:p>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ločuje dejstva in mnenja in oblikuje samostojne zaključke, </w:t>
            </w:r>
          </w:p>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na temelju podatkov z zemljevidov oblikuje samostojne zaključke,</w:t>
            </w:r>
          </w:p>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pomen dogodkov in pojavov samostojno presoja in utemeljuje po svojih besedah,</w:t>
            </w:r>
          </w:p>
          <w:p w:rsidR="00B15630" w:rsidRDefault="00B15630" w:rsidP="00D4285C">
            <w:pPr>
              <w:spacing w:after="0" w:line="240" w:lineRule="auto"/>
              <w:jc w:val="both"/>
              <w:rPr>
                <w:rFonts w:ascii="Arial" w:eastAsia="Times New Roman" w:hAnsi="Arial" w:cs="Arial"/>
                <w:sz w:val="24"/>
                <w:szCs w:val="24"/>
              </w:rPr>
            </w:pPr>
            <w:r>
              <w:rPr>
                <w:rFonts w:ascii="Arial" w:eastAsia="Times New Roman" w:hAnsi="Arial" w:cs="Arial"/>
                <w:sz w:val="24"/>
                <w:szCs w:val="24"/>
              </w:rPr>
              <w:t>je suveren pri delu v spletni učilnici in z e-listovnikom.</w:t>
            </w:r>
            <w:r>
              <w:rPr>
                <w:rFonts w:ascii="Arial" w:eastAsia="Times New Roman" w:hAnsi="Arial" w:cs="Arial"/>
                <w:sz w:val="24"/>
                <w:szCs w:val="24"/>
              </w:rPr>
              <w:tab/>
            </w:r>
          </w:p>
        </w:tc>
      </w:tr>
      <w:tr w:rsidR="00B15630" w:rsidTr="00D4285C">
        <w:trPr>
          <w:trHeight w:val="340"/>
        </w:trPr>
        <w:tc>
          <w:tcPr>
            <w:tcW w:w="1701"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Prav dobro</w:t>
            </w:r>
          </w:p>
        </w:tc>
        <w:tc>
          <w:tcPr>
            <w:tcW w:w="12866"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B15630" w:rsidTr="00D4285C">
        <w:trPr>
          <w:trHeight w:val="340"/>
        </w:trPr>
        <w:tc>
          <w:tcPr>
            <w:tcW w:w="1701"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Dobro</w:t>
            </w:r>
          </w:p>
        </w:tc>
        <w:tc>
          <w:tcPr>
            <w:tcW w:w="12866"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sz w:val="24"/>
                <w:szCs w:val="24"/>
              </w:rPr>
            </w:pPr>
            <w:r>
              <w:rPr>
                <w:rFonts w:ascii="Arial" w:eastAsia="Times New Roman" w:hAnsi="Arial" w:cs="Arial"/>
                <w:sz w:val="24"/>
                <w:szCs w:val="24"/>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w:t>
            </w:r>
            <w:r>
              <w:rPr>
                <w:rFonts w:ascii="Arial" w:eastAsia="Times New Roman" w:hAnsi="Arial" w:cs="Arial"/>
                <w:sz w:val="24"/>
                <w:szCs w:val="24"/>
              </w:rPr>
              <w:lastRenderedPageBreak/>
              <w:t>samostojne zaključke. Pomen dogodkov in pojavov skuša presojati in utemeljevati. Je večinoma suveren pri delu v spletni učilnici in z e-listovnikom.</w:t>
            </w:r>
          </w:p>
        </w:tc>
      </w:tr>
      <w:tr w:rsidR="00B15630" w:rsidTr="00D4285C">
        <w:trPr>
          <w:trHeight w:val="340"/>
        </w:trPr>
        <w:tc>
          <w:tcPr>
            <w:tcW w:w="1701"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B15630" w:rsidRDefault="00B15630" w:rsidP="00D4285C">
            <w:pPr>
              <w:spacing w:after="0"/>
              <w:jc w:val="both"/>
              <w:rPr>
                <w:rFonts w:ascii="Arial" w:eastAsia="Times New Roman" w:hAnsi="Arial" w:cs="Arial"/>
                <w:sz w:val="24"/>
                <w:szCs w:val="24"/>
              </w:rPr>
            </w:pPr>
            <w:r>
              <w:rPr>
                <w:rFonts w:ascii="Arial" w:eastAsia="Times New Roman" w:hAnsi="Arial" w:cs="Arial"/>
                <w:sz w:val="24"/>
                <w:szCs w:val="24"/>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5630" w:rsidRDefault="00B15630" w:rsidP="00B15630">
      <w:pPr>
        <w:jc w:val="both"/>
        <w:rPr>
          <w:rFonts w:ascii="Arial" w:hAnsi="Arial" w:cs="Arial"/>
          <w:b/>
          <w:color w:val="000000"/>
          <w:sz w:val="24"/>
          <w:szCs w:val="24"/>
        </w:rPr>
      </w:pPr>
    </w:p>
    <w:p w:rsidR="00B15630" w:rsidRPr="00084D41" w:rsidRDefault="00B15630" w:rsidP="00B15630">
      <w:pPr>
        <w:jc w:val="both"/>
        <w:rPr>
          <w:rFonts w:ascii="Arial" w:hAnsi="Arial" w:cs="Arial"/>
          <w:b/>
          <w:color w:val="000000"/>
          <w:sz w:val="24"/>
          <w:szCs w:val="24"/>
        </w:rPr>
      </w:pPr>
      <w:r w:rsidRPr="00084D41">
        <w:rPr>
          <w:rFonts w:ascii="Arial" w:hAnsi="Arial" w:cs="Arial"/>
          <w:b/>
          <w:color w:val="000000"/>
          <w:sz w:val="24"/>
          <w:szCs w:val="24"/>
        </w:rPr>
        <w:t>Samorefleksija in izboljšave nadaljnjega učenja</w:t>
      </w:r>
      <w:r>
        <w:rPr>
          <w:rFonts w:ascii="Arial" w:hAnsi="Arial" w:cs="Arial"/>
          <w:b/>
          <w:color w:val="000000"/>
          <w:sz w:val="24"/>
          <w:szCs w:val="24"/>
        </w:rPr>
        <w:t xml:space="preserve"> (vprašanja so v pomoč pri razmišljanju o tvojem znanju in učenju)</w:t>
      </w:r>
      <w:r w:rsidRPr="00084D41">
        <w:rPr>
          <w:rFonts w:ascii="Arial" w:hAnsi="Arial" w:cs="Arial"/>
          <w:b/>
          <w:color w:val="000000"/>
          <w:sz w:val="24"/>
          <w:szCs w:val="24"/>
        </w:rPr>
        <w:t xml:space="preserve">: </w:t>
      </w:r>
    </w:p>
    <w:p w:rsidR="00B15630" w:rsidRDefault="00B15630" w:rsidP="00B15630">
      <w:pPr>
        <w:pStyle w:val="Odstavekseznama"/>
        <w:numPr>
          <w:ilvl w:val="0"/>
          <w:numId w:val="9"/>
        </w:numPr>
        <w:jc w:val="both"/>
        <w:rPr>
          <w:rFonts w:ascii="Arial" w:hAnsi="Arial" w:cs="Arial"/>
          <w:color w:val="000000"/>
          <w:sz w:val="24"/>
          <w:szCs w:val="24"/>
        </w:rPr>
      </w:pPr>
      <w:r>
        <w:rPr>
          <w:rFonts w:ascii="Arial" w:hAnsi="Arial" w:cs="Arial"/>
          <w:color w:val="000000"/>
          <w:sz w:val="24"/>
          <w:szCs w:val="24"/>
        </w:rPr>
        <w:t>Izpolni</w:t>
      </w:r>
      <w:r w:rsidRPr="00084D41">
        <w:rPr>
          <w:rFonts w:ascii="Arial" w:hAnsi="Arial" w:cs="Arial"/>
          <w:color w:val="000000"/>
          <w:sz w:val="24"/>
          <w:szCs w:val="24"/>
        </w:rPr>
        <w:t xml:space="preserve"> tretj</w:t>
      </w:r>
      <w:r>
        <w:rPr>
          <w:rFonts w:ascii="Arial" w:hAnsi="Arial" w:cs="Arial"/>
          <w:color w:val="000000"/>
          <w:sz w:val="24"/>
          <w:szCs w:val="24"/>
        </w:rPr>
        <w:t>i stolpec v tabeli VŽN (kaj sem se naučil/-a, katere nove spretnosti in veščine sem spoznala, katere nove vrednote so mi postale pomembne).</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 xml:space="preserve">Kako </w:t>
      </w:r>
      <w:r>
        <w:rPr>
          <w:rFonts w:ascii="Arial" w:hAnsi="Arial" w:cs="Arial"/>
          <w:sz w:val="24"/>
        </w:rPr>
        <w:t>znanje/izdelek dokazuje tvoj</w:t>
      </w:r>
      <w:r w:rsidRPr="00536C3D">
        <w:rPr>
          <w:rFonts w:ascii="Arial" w:hAnsi="Arial" w:cs="Arial"/>
          <w:sz w:val="24"/>
        </w:rPr>
        <w:t xml:space="preserve"> napredek?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 xml:space="preserve">Ali z njim dokazuješ, da se trudiš za doseganje zastavljenih ciljev? Na kakšen način?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Kako znanje/izdelek dokazuje, da razmišljaš/ravnaš drugače kot v preteklem obdobju?</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 xml:space="preserve">Kako so mi pri napredku pomagale izbrane učne strategije? Utemelji.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Na znanje/izdelek sem ponosen/ponosna, ker …</w:t>
      </w:r>
    </w:p>
    <w:p w:rsidR="00B15630" w:rsidRDefault="00B15630" w:rsidP="00B15630">
      <w:pPr>
        <w:pStyle w:val="Odstavekseznama"/>
        <w:numPr>
          <w:ilvl w:val="0"/>
          <w:numId w:val="9"/>
        </w:numPr>
        <w:rPr>
          <w:rFonts w:ascii="Arial" w:hAnsi="Arial" w:cs="Arial"/>
          <w:sz w:val="24"/>
        </w:rPr>
      </w:pPr>
      <w:r w:rsidRPr="00536C3D">
        <w:rPr>
          <w:rFonts w:ascii="Arial" w:hAnsi="Arial" w:cs="Arial"/>
          <w:sz w:val="24"/>
        </w:rPr>
        <w:t>Ko sem se učil/</w:t>
      </w:r>
      <w:r>
        <w:rPr>
          <w:rFonts w:ascii="Arial" w:hAnsi="Arial" w:cs="Arial"/>
          <w:sz w:val="24"/>
        </w:rPr>
        <w:t>-</w:t>
      </w:r>
      <w:r w:rsidRPr="00536C3D">
        <w:rPr>
          <w:rFonts w:ascii="Arial" w:hAnsi="Arial" w:cs="Arial"/>
          <w:sz w:val="24"/>
        </w:rPr>
        <w:t xml:space="preserve">učila, </w:t>
      </w:r>
      <w:r>
        <w:rPr>
          <w:rFonts w:ascii="Arial" w:hAnsi="Arial" w:cs="Arial"/>
          <w:sz w:val="24"/>
        </w:rPr>
        <w:t>sem spoznal/-a, da…</w:t>
      </w:r>
    </w:p>
    <w:p w:rsidR="00B15630" w:rsidRPr="00536C3D" w:rsidRDefault="00B15630" w:rsidP="00B15630">
      <w:pPr>
        <w:pStyle w:val="Odstavekseznama"/>
        <w:numPr>
          <w:ilvl w:val="0"/>
          <w:numId w:val="9"/>
        </w:numPr>
        <w:rPr>
          <w:rFonts w:ascii="Arial" w:hAnsi="Arial" w:cs="Arial"/>
          <w:sz w:val="24"/>
        </w:rPr>
      </w:pPr>
      <w:r>
        <w:rPr>
          <w:rFonts w:ascii="Arial" w:hAnsi="Arial" w:cs="Arial"/>
          <w:sz w:val="24"/>
        </w:rPr>
        <w:t>K</w:t>
      </w:r>
      <w:r w:rsidRPr="00536C3D">
        <w:rPr>
          <w:rFonts w:ascii="Arial" w:hAnsi="Arial" w:cs="Arial"/>
          <w:sz w:val="24"/>
        </w:rPr>
        <w:t>o sem pripravljal/pripravljala ta izdelek, sem se naučil/naučil</w:t>
      </w:r>
      <w:r>
        <w:rPr>
          <w:rFonts w:ascii="Arial" w:hAnsi="Arial" w:cs="Arial"/>
          <w:sz w:val="24"/>
        </w:rPr>
        <w:t>a</w:t>
      </w:r>
      <w:r w:rsidRPr="00536C3D">
        <w:rPr>
          <w:rFonts w:ascii="Arial" w:hAnsi="Arial" w:cs="Arial"/>
          <w:sz w:val="24"/>
        </w:rPr>
        <w:t>, da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Iz učenja/izdelka je razvidno, da sem v pripravo vložil/vložila veliko truda, ker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Znanje/izdelek dokazuje, da znam/razumem …</w:t>
      </w:r>
    </w:p>
    <w:p w:rsidR="00B15630" w:rsidRPr="00536C3D" w:rsidRDefault="00B15630" w:rsidP="00B15630">
      <w:pPr>
        <w:pStyle w:val="Odstavekseznama"/>
        <w:numPr>
          <w:ilvl w:val="0"/>
          <w:numId w:val="9"/>
        </w:numPr>
        <w:rPr>
          <w:rFonts w:ascii="Arial" w:hAnsi="Arial" w:cs="Arial"/>
          <w:sz w:val="24"/>
        </w:rPr>
      </w:pPr>
      <w:r w:rsidRPr="00536C3D">
        <w:rPr>
          <w:rFonts w:ascii="Arial" w:hAnsi="Arial" w:cs="Arial"/>
          <w:sz w:val="24"/>
        </w:rPr>
        <w:t>Znanje/izdelek je pomembno, ker …</w:t>
      </w:r>
    </w:p>
    <w:p w:rsidR="00B15630" w:rsidRPr="00536C3D" w:rsidRDefault="00B15630" w:rsidP="00B15630">
      <w:pPr>
        <w:pStyle w:val="Odstavekseznama"/>
        <w:numPr>
          <w:ilvl w:val="0"/>
          <w:numId w:val="9"/>
        </w:numPr>
        <w:jc w:val="both"/>
        <w:rPr>
          <w:rFonts w:ascii="Arial" w:hAnsi="Arial" w:cs="Arial"/>
          <w:color w:val="000000"/>
          <w:sz w:val="24"/>
          <w:szCs w:val="24"/>
        </w:rPr>
      </w:pPr>
      <w:r w:rsidRPr="00536C3D">
        <w:rPr>
          <w:rFonts w:ascii="Arial" w:hAnsi="Arial" w:cs="Arial"/>
          <w:color w:val="000000"/>
          <w:sz w:val="24"/>
          <w:szCs w:val="24"/>
        </w:rPr>
        <w:t>Pri učenju sem še posebej ponosen/ponosna na…………….., zato, ker……………………..</w:t>
      </w:r>
    </w:p>
    <w:p w:rsidR="00B15630" w:rsidRPr="00536C3D" w:rsidRDefault="00B15630" w:rsidP="00B15630">
      <w:pPr>
        <w:pStyle w:val="Odstavekseznama"/>
        <w:numPr>
          <w:ilvl w:val="0"/>
          <w:numId w:val="9"/>
        </w:numPr>
        <w:jc w:val="both"/>
        <w:rPr>
          <w:rFonts w:ascii="Arial" w:hAnsi="Arial" w:cs="Arial"/>
          <w:color w:val="000000"/>
          <w:sz w:val="24"/>
          <w:szCs w:val="24"/>
        </w:rPr>
      </w:pPr>
      <w:r w:rsidRPr="00536C3D">
        <w:rPr>
          <w:rFonts w:ascii="Arial" w:hAnsi="Arial" w:cs="Arial"/>
          <w:color w:val="000000"/>
          <w:sz w:val="24"/>
          <w:szCs w:val="24"/>
        </w:rPr>
        <w:t>Kateri izdelek mi je posebej dobro uspel?</w:t>
      </w:r>
    </w:p>
    <w:p w:rsidR="00B15630" w:rsidRPr="00536C3D" w:rsidRDefault="00B15630" w:rsidP="00B15630">
      <w:pPr>
        <w:pStyle w:val="Odstavekseznama"/>
        <w:numPr>
          <w:ilvl w:val="0"/>
          <w:numId w:val="9"/>
        </w:numPr>
        <w:jc w:val="both"/>
        <w:rPr>
          <w:rFonts w:ascii="Arial" w:hAnsi="Arial" w:cs="Arial"/>
          <w:color w:val="000000"/>
          <w:sz w:val="24"/>
          <w:szCs w:val="24"/>
        </w:rPr>
      </w:pPr>
      <w:r w:rsidRPr="00536C3D">
        <w:rPr>
          <w:rFonts w:ascii="Arial" w:hAnsi="Arial" w:cs="Arial"/>
          <w:color w:val="000000"/>
          <w:sz w:val="24"/>
          <w:szCs w:val="24"/>
        </w:rPr>
        <w:t>Kaj bi lahko izboljšal/-a?</w:t>
      </w:r>
    </w:p>
    <w:p w:rsidR="00B15630" w:rsidRPr="00536C3D" w:rsidRDefault="00B15630" w:rsidP="00B15630">
      <w:pPr>
        <w:pStyle w:val="Odstavekseznama"/>
        <w:numPr>
          <w:ilvl w:val="0"/>
          <w:numId w:val="9"/>
        </w:numPr>
        <w:jc w:val="both"/>
        <w:rPr>
          <w:rFonts w:ascii="Arial" w:hAnsi="Arial" w:cs="Arial"/>
          <w:color w:val="000000"/>
          <w:sz w:val="24"/>
          <w:szCs w:val="24"/>
        </w:rPr>
      </w:pPr>
      <w:r w:rsidRPr="00536C3D">
        <w:rPr>
          <w:rFonts w:ascii="Arial" w:hAnsi="Arial" w:cs="Arial"/>
          <w:color w:val="000000"/>
          <w:sz w:val="24"/>
          <w:szCs w:val="24"/>
        </w:rPr>
        <w:t>Kaj sem pri učenju spoznal/-a o sebi in o svojem delu?</w:t>
      </w:r>
    </w:p>
    <w:p w:rsidR="00B15630" w:rsidRPr="00536C3D" w:rsidRDefault="00B15630" w:rsidP="00B15630">
      <w:pPr>
        <w:pStyle w:val="Odstavekseznama"/>
        <w:numPr>
          <w:ilvl w:val="0"/>
          <w:numId w:val="9"/>
        </w:numPr>
        <w:jc w:val="both"/>
        <w:rPr>
          <w:rFonts w:ascii="Arial" w:hAnsi="Arial" w:cs="Arial"/>
          <w:color w:val="000000"/>
          <w:sz w:val="24"/>
          <w:szCs w:val="24"/>
        </w:rPr>
      </w:pPr>
      <w:r w:rsidRPr="00536C3D">
        <w:rPr>
          <w:rFonts w:ascii="Arial" w:hAnsi="Arial" w:cs="Arial"/>
          <w:color w:val="000000"/>
          <w:sz w:val="24"/>
          <w:szCs w:val="24"/>
        </w:rPr>
        <w:t>Načrt za naprej (kako dalje prihodnjič).</w:t>
      </w:r>
    </w:p>
    <w:p w:rsidR="00B15630" w:rsidRPr="00536C3D" w:rsidRDefault="00B15630" w:rsidP="00B15630">
      <w:pPr>
        <w:jc w:val="both"/>
        <w:rPr>
          <w:rFonts w:ascii="Arial" w:hAnsi="Arial" w:cs="Arial"/>
          <w:b/>
          <w:color w:val="000000"/>
          <w:sz w:val="24"/>
          <w:szCs w:val="24"/>
        </w:rPr>
      </w:pPr>
    </w:p>
    <w:p w:rsidR="00B15630" w:rsidRDefault="00B15630" w:rsidP="00B15630">
      <w:pPr>
        <w:spacing w:after="0" w:line="240" w:lineRule="auto"/>
        <w:jc w:val="both"/>
        <w:rPr>
          <w:rFonts w:ascii="Arial" w:eastAsia="Calibri" w:hAnsi="Arial" w:cs="Arial"/>
          <w:color w:val="00B050"/>
          <w:sz w:val="24"/>
          <w:szCs w:val="24"/>
        </w:rPr>
      </w:pPr>
    </w:p>
    <w:p w:rsidR="00B15630" w:rsidRPr="00CF3CF5" w:rsidRDefault="00B15630" w:rsidP="00B15630">
      <w:pPr>
        <w:spacing w:after="0" w:line="240" w:lineRule="auto"/>
        <w:jc w:val="both"/>
        <w:rPr>
          <w:rFonts w:ascii="Arial" w:eastAsia="Calibri" w:hAnsi="Arial" w:cs="Arial"/>
          <w:b/>
          <w:color w:val="00B050"/>
          <w:sz w:val="24"/>
          <w:szCs w:val="24"/>
        </w:rPr>
      </w:pPr>
    </w:p>
    <w:p w:rsidR="00B15630" w:rsidRPr="00CF3CF5" w:rsidRDefault="00B15630" w:rsidP="00B15630">
      <w:pPr>
        <w:spacing w:after="0" w:line="240" w:lineRule="auto"/>
        <w:jc w:val="both"/>
        <w:rPr>
          <w:rFonts w:ascii="Arial" w:eastAsia="Calibri" w:hAnsi="Arial" w:cs="Arial"/>
          <w:sz w:val="24"/>
          <w:szCs w:val="24"/>
          <w:lang w:eastAsia="sl-SI"/>
        </w:rPr>
      </w:pPr>
    </w:p>
    <w:p w:rsidR="00B15630" w:rsidRDefault="00B15630" w:rsidP="00B15630">
      <w:pPr>
        <w:spacing w:after="0"/>
        <w:contextualSpacing/>
        <w:rPr>
          <w:rFonts w:ascii="Arial" w:hAnsi="Arial" w:cs="Arial"/>
          <w:b/>
          <w:sz w:val="24"/>
          <w:szCs w:val="24"/>
        </w:rPr>
      </w:pPr>
    </w:p>
    <w:p w:rsidR="00B15630" w:rsidRDefault="00B15630" w:rsidP="00B15630">
      <w:pPr>
        <w:spacing w:after="0" w:line="240" w:lineRule="auto"/>
        <w:jc w:val="both"/>
        <w:rPr>
          <w:rFonts w:ascii="Arial" w:eastAsia="Calibri" w:hAnsi="Arial" w:cs="Arial"/>
          <w:b/>
          <w:color w:val="000000"/>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B15630" w:rsidRDefault="00B15630" w:rsidP="00B15630">
      <w:pPr>
        <w:spacing w:after="0"/>
        <w:contextualSpacing/>
        <w:rPr>
          <w:rFonts w:ascii="Arial" w:hAnsi="Arial" w:cs="Arial"/>
          <w:b/>
          <w:sz w:val="24"/>
          <w:szCs w:val="24"/>
        </w:rPr>
      </w:pPr>
    </w:p>
    <w:p w:rsidR="00444BC3" w:rsidRPr="00CF3CF5" w:rsidRDefault="00444BC3" w:rsidP="00444BC3">
      <w:pPr>
        <w:spacing w:after="0" w:line="240" w:lineRule="auto"/>
        <w:jc w:val="both"/>
        <w:rPr>
          <w:rFonts w:ascii="Arial" w:eastAsia="Calibri" w:hAnsi="Arial" w:cs="Arial"/>
          <w:b/>
          <w:color w:val="000000"/>
          <w:sz w:val="24"/>
          <w:szCs w:val="24"/>
        </w:rPr>
      </w:pPr>
    </w:p>
    <w:p w:rsidR="00444BC3" w:rsidRPr="00CF3CF5" w:rsidRDefault="00444BC3" w:rsidP="00444BC3">
      <w:pPr>
        <w:spacing w:after="0" w:line="240" w:lineRule="auto"/>
        <w:jc w:val="both"/>
        <w:rPr>
          <w:rFonts w:ascii="Arial" w:eastAsia="Calibri" w:hAnsi="Arial" w:cs="Arial"/>
          <w:color w:val="00B050"/>
          <w:sz w:val="24"/>
          <w:szCs w:val="24"/>
        </w:rPr>
      </w:pPr>
    </w:p>
    <w:p w:rsidR="00A03B54" w:rsidRDefault="00A03B54" w:rsidP="00444BC3">
      <w:pPr>
        <w:spacing w:after="0" w:line="240" w:lineRule="auto"/>
        <w:jc w:val="both"/>
        <w:rPr>
          <w:rFonts w:ascii="Arial" w:eastAsia="Calibri" w:hAnsi="Arial" w:cs="Arial"/>
          <w:sz w:val="24"/>
          <w:szCs w:val="24"/>
        </w:rPr>
      </w:pPr>
    </w:p>
    <w:p w:rsidR="00A03B54" w:rsidRDefault="00A03B54" w:rsidP="00A03B54">
      <w:pPr>
        <w:spacing w:after="0" w:line="240" w:lineRule="auto"/>
        <w:ind w:left="360"/>
        <w:jc w:val="both"/>
        <w:rPr>
          <w:rFonts w:ascii="Arial" w:eastAsia="Calibri" w:hAnsi="Arial" w:cs="Arial"/>
          <w:color w:val="0070C0"/>
          <w:sz w:val="24"/>
          <w:szCs w:val="24"/>
        </w:rPr>
      </w:pPr>
    </w:p>
    <w:p w:rsidR="00444BC3" w:rsidRDefault="00444BC3" w:rsidP="00444BC3">
      <w:pPr>
        <w:spacing w:after="0" w:line="240" w:lineRule="auto"/>
        <w:ind w:left="720"/>
        <w:jc w:val="both"/>
        <w:rPr>
          <w:rFonts w:ascii="Arial" w:eastAsia="Calibri" w:hAnsi="Arial" w:cs="Arial"/>
          <w:color w:val="00B050"/>
          <w:sz w:val="24"/>
          <w:szCs w:val="24"/>
        </w:rPr>
      </w:pPr>
    </w:p>
    <w:p w:rsidR="00444BC3" w:rsidRPr="00CF3CF5" w:rsidRDefault="00444BC3" w:rsidP="00444BC3">
      <w:pPr>
        <w:spacing w:after="0" w:line="240" w:lineRule="auto"/>
        <w:ind w:left="720"/>
        <w:jc w:val="both"/>
        <w:rPr>
          <w:rFonts w:ascii="Arial" w:eastAsia="Calibri" w:hAnsi="Arial" w:cs="Arial"/>
          <w:b/>
          <w:color w:val="00B050"/>
          <w:sz w:val="24"/>
          <w:szCs w:val="24"/>
        </w:rPr>
      </w:pPr>
    </w:p>
    <w:p w:rsidR="00205DCF" w:rsidRDefault="00205DCF" w:rsidP="00011F9E">
      <w:pPr>
        <w:spacing w:after="0" w:line="240" w:lineRule="auto"/>
        <w:rPr>
          <w:rFonts w:ascii="Times New Roman" w:eastAsia="Times New Roman" w:hAnsi="Times New Roman" w:cs="Times New Roman"/>
          <w:sz w:val="24"/>
          <w:szCs w:val="24"/>
          <w:lang w:eastAsia="sl-SI"/>
        </w:rPr>
      </w:pPr>
    </w:p>
    <w:sectPr w:rsidR="00205DCF" w:rsidSect="00B15630">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2F" w:rsidRDefault="007D7A2F" w:rsidP="00A03B54">
      <w:pPr>
        <w:spacing w:after="0" w:line="240" w:lineRule="auto"/>
      </w:pPr>
      <w:r>
        <w:separator/>
      </w:r>
    </w:p>
  </w:endnote>
  <w:endnote w:type="continuationSeparator" w:id="0">
    <w:p w:rsidR="007D7A2F" w:rsidRDefault="007D7A2F" w:rsidP="00A0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2F" w:rsidRDefault="007D7A2F" w:rsidP="00A03B54">
      <w:pPr>
        <w:spacing w:after="0" w:line="240" w:lineRule="auto"/>
      </w:pPr>
      <w:r>
        <w:separator/>
      </w:r>
    </w:p>
  </w:footnote>
  <w:footnote w:type="continuationSeparator" w:id="0">
    <w:p w:rsidR="007D7A2F" w:rsidRDefault="007D7A2F" w:rsidP="00A0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30" w:rsidRDefault="00B15630">
    <w:pPr>
      <w:pStyle w:val="Glava"/>
    </w:pPr>
    <w:r w:rsidRPr="00A94BC6">
      <w:rPr>
        <w:noProof/>
      </w:rPr>
      <w:drawing>
        <wp:anchor distT="0" distB="0" distL="114300" distR="114300" simplePos="0" relativeHeight="251655168" behindDoc="0" locked="0" layoutInCell="1" allowOverlap="1" wp14:anchorId="1052CB8E" wp14:editId="5357B172">
          <wp:simplePos x="0" y="0"/>
          <wp:positionH relativeFrom="margin">
            <wp:posOffset>5524500</wp:posOffset>
          </wp:positionH>
          <wp:positionV relativeFrom="margin">
            <wp:posOffset>-812800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44928" behindDoc="0" locked="0" layoutInCell="1" allowOverlap="1" wp14:anchorId="1E8A4B73" wp14:editId="3A7D385E">
          <wp:simplePos x="0" y="0"/>
          <wp:positionH relativeFrom="margin">
            <wp:posOffset>-504825</wp:posOffset>
          </wp:positionH>
          <wp:positionV relativeFrom="margin">
            <wp:posOffset>-774700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sdt>
      <w:sdtPr>
        <w:id w:val="1704979692"/>
        <w:placeholder>
          <w:docPart w:val="3D290998BAED464D9BF45903914E3412"/>
        </w:placeholder>
        <w:temporary/>
        <w:showingPlcHdr/>
        <w15:appearance w15:val="hidden"/>
      </w:sdtPr>
      <w:sdtContent>
        <w:r>
          <w:t>[Vnesite besedilo]</w:t>
        </w:r>
      </w:sdtContent>
    </w:sdt>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718"/>
    <w:multiLevelType w:val="hybridMultilevel"/>
    <w:tmpl w:val="72CC6BD8"/>
    <w:lvl w:ilvl="0" w:tplc="9384AD28">
      <w:start w:val="2"/>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208D7A6F"/>
    <w:multiLevelType w:val="hybridMultilevel"/>
    <w:tmpl w:val="040A2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206368"/>
    <w:multiLevelType w:val="hybridMultilevel"/>
    <w:tmpl w:val="D2B87B50"/>
    <w:lvl w:ilvl="0" w:tplc="3DBA9390">
      <w:start w:val="1"/>
      <w:numFmt w:val="bullet"/>
      <w:lvlText w:val=""/>
      <w:lvlJc w:val="left"/>
      <w:pPr>
        <w:tabs>
          <w:tab w:val="num" w:pos="720"/>
        </w:tabs>
        <w:ind w:left="720" w:hanging="360"/>
      </w:pPr>
      <w:rPr>
        <w:rFonts w:ascii="Wingdings" w:hAnsi="Wingdings" w:hint="default"/>
      </w:rPr>
    </w:lvl>
    <w:lvl w:ilvl="1" w:tplc="943AD930" w:tentative="1">
      <w:start w:val="1"/>
      <w:numFmt w:val="bullet"/>
      <w:lvlText w:val=""/>
      <w:lvlJc w:val="left"/>
      <w:pPr>
        <w:tabs>
          <w:tab w:val="num" w:pos="1440"/>
        </w:tabs>
        <w:ind w:left="1440" w:hanging="360"/>
      </w:pPr>
      <w:rPr>
        <w:rFonts w:ascii="Wingdings" w:hAnsi="Wingdings" w:hint="default"/>
      </w:rPr>
    </w:lvl>
    <w:lvl w:ilvl="2" w:tplc="97BEDC7E" w:tentative="1">
      <w:start w:val="1"/>
      <w:numFmt w:val="bullet"/>
      <w:lvlText w:val=""/>
      <w:lvlJc w:val="left"/>
      <w:pPr>
        <w:tabs>
          <w:tab w:val="num" w:pos="2160"/>
        </w:tabs>
        <w:ind w:left="2160" w:hanging="360"/>
      </w:pPr>
      <w:rPr>
        <w:rFonts w:ascii="Wingdings" w:hAnsi="Wingdings" w:hint="default"/>
      </w:rPr>
    </w:lvl>
    <w:lvl w:ilvl="3" w:tplc="63120A0C" w:tentative="1">
      <w:start w:val="1"/>
      <w:numFmt w:val="bullet"/>
      <w:lvlText w:val=""/>
      <w:lvlJc w:val="left"/>
      <w:pPr>
        <w:tabs>
          <w:tab w:val="num" w:pos="2880"/>
        </w:tabs>
        <w:ind w:left="2880" w:hanging="360"/>
      </w:pPr>
      <w:rPr>
        <w:rFonts w:ascii="Wingdings" w:hAnsi="Wingdings" w:hint="default"/>
      </w:rPr>
    </w:lvl>
    <w:lvl w:ilvl="4" w:tplc="BA02822E" w:tentative="1">
      <w:start w:val="1"/>
      <w:numFmt w:val="bullet"/>
      <w:lvlText w:val=""/>
      <w:lvlJc w:val="left"/>
      <w:pPr>
        <w:tabs>
          <w:tab w:val="num" w:pos="3600"/>
        </w:tabs>
        <w:ind w:left="3600" w:hanging="360"/>
      </w:pPr>
      <w:rPr>
        <w:rFonts w:ascii="Wingdings" w:hAnsi="Wingdings" w:hint="default"/>
      </w:rPr>
    </w:lvl>
    <w:lvl w:ilvl="5" w:tplc="C69008C6" w:tentative="1">
      <w:start w:val="1"/>
      <w:numFmt w:val="bullet"/>
      <w:lvlText w:val=""/>
      <w:lvlJc w:val="left"/>
      <w:pPr>
        <w:tabs>
          <w:tab w:val="num" w:pos="4320"/>
        </w:tabs>
        <w:ind w:left="4320" w:hanging="360"/>
      </w:pPr>
      <w:rPr>
        <w:rFonts w:ascii="Wingdings" w:hAnsi="Wingdings" w:hint="default"/>
      </w:rPr>
    </w:lvl>
    <w:lvl w:ilvl="6" w:tplc="FED4A7B4" w:tentative="1">
      <w:start w:val="1"/>
      <w:numFmt w:val="bullet"/>
      <w:lvlText w:val=""/>
      <w:lvlJc w:val="left"/>
      <w:pPr>
        <w:tabs>
          <w:tab w:val="num" w:pos="5040"/>
        </w:tabs>
        <w:ind w:left="5040" w:hanging="360"/>
      </w:pPr>
      <w:rPr>
        <w:rFonts w:ascii="Wingdings" w:hAnsi="Wingdings" w:hint="default"/>
      </w:rPr>
    </w:lvl>
    <w:lvl w:ilvl="7" w:tplc="3300FC96" w:tentative="1">
      <w:start w:val="1"/>
      <w:numFmt w:val="bullet"/>
      <w:lvlText w:val=""/>
      <w:lvlJc w:val="left"/>
      <w:pPr>
        <w:tabs>
          <w:tab w:val="num" w:pos="5760"/>
        </w:tabs>
        <w:ind w:left="5760" w:hanging="360"/>
      </w:pPr>
      <w:rPr>
        <w:rFonts w:ascii="Wingdings" w:hAnsi="Wingdings" w:hint="default"/>
      </w:rPr>
    </w:lvl>
    <w:lvl w:ilvl="8" w:tplc="9392AB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1096C"/>
    <w:multiLevelType w:val="hybridMultilevel"/>
    <w:tmpl w:val="4E0C79E6"/>
    <w:lvl w:ilvl="0" w:tplc="F7F64FA6">
      <w:start w:val="1"/>
      <w:numFmt w:val="bullet"/>
      <w:lvlText w:val=""/>
      <w:lvlJc w:val="left"/>
      <w:pPr>
        <w:tabs>
          <w:tab w:val="num" w:pos="720"/>
        </w:tabs>
        <w:ind w:left="720" w:hanging="360"/>
      </w:pPr>
      <w:rPr>
        <w:rFonts w:ascii="Wingdings" w:hAnsi="Wingdings" w:hint="default"/>
      </w:rPr>
    </w:lvl>
    <w:lvl w:ilvl="1" w:tplc="EB140936" w:tentative="1">
      <w:start w:val="1"/>
      <w:numFmt w:val="bullet"/>
      <w:lvlText w:val=""/>
      <w:lvlJc w:val="left"/>
      <w:pPr>
        <w:tabs>
          <w:tab w:val="num" w:pos="1440"/>
        </w:tabs>
        <w:ind w:left="1440" w:hanging="360"/>
      </w:pPr>
      <w:rPr>
        <w:rFonts w:ascii="Wingdings" w:hAnsi="Wingdings" w:hint="default"/>
      </w:rPr>
    </w:lvl>
    <w:lvl w:ilvl="2" w:tplc="B4D25DEE" w:tentative="1">
      <w:start w:val="1"/>
      <w:numFmt w:val="bullet"/>
      <w:lvlText w:val=""/>
      <w:lvlJc w:val="left"/>
      <w:pPr>
        <w:tabs>
          <w:tab w:val="num" w:pos="2160"/>
        </w:tabs>
        <w:ind w:left="2160" w:hanging="360"/>
      </w:pPr>
      <w:rPr>
        <w:rFonts w:ascii="Wingdings" w:hAnsi="Wingdings" w:hint="default"/>
      </w:rPr>
    </w:lvl>
    <w:lvl w:ilvl="3" w:tplc="0528415E" w:tentative="1">
      <w:start w:val="1"/>
      <w:numFmt w:val="bullet"/>
      <w:lvlText w:val=""/>
      <w:lvlJc w:val="left"/>
      <w:pPr>
        <w:tabs>
          <w:tab w:val="num" w:pos="2880"/>
        </w:tabs>
        <w:ind w:left="2880" w:hanging="360"/>
      </w:pPr>
      <w:rPr>
        <w:rFonts w:ascii="Wingdings" w:hAnsi="Wingdings" w:hint="default"/>
      </w:rPr>
    </w:lvl>
    <w:lvl w:ilvl="4" w:tplc="1EF2B214" w:tentative="1">
      <w:start w:val="1"/>
      <w:numFmt w:val="bullet"/>
      <w:lvlText w:val=""/>
      <w:lvlJc w:val="left"/>
      <w:pPr>
        <w:tabs>
          <w:tab w:val="num" w:pos="3600"/>
        </w:tabs>
        <w:ind w:left="3600" w:hanging="360"/>
      </w:pPr>
      <w:rPr>
        <w:rFonts w:ascii="Wingdings" w:hAnsi="Wingdings" w:hint="default"/>
      </w:rPr>
    </w:lvl>
    <w:lvl w:ilvl="5" w:tplc="1FE02206" w:tentative="1">
      <w:start w:val="1"/>
      <w:numFmt w:val="bullet"/>
      <w:lvlText w:val=""/>
      <w:lvlJc w:val="left"/>
      <w:pPr>
        <w:tabs>
          <w:tab w:val="num" w:pos="4320"/>
        </w:tabs>
        <w:ind w:left="4320" w:hanging="360"/>
      </w:pPr>
      <w:rPr>
        <w:rFonts w:ascii="Wingdings" w:hAnsi="Wingdings" w:hint="default"/>
      </w:rPr>
    </w:lvl>
    <w:lvl w:ilvl="6" w:tplc="82EC1512" w:tentative="1">
      <w:start w:val="1"/>
      <w:numFmt w:val="bullet"/>
      <w:lvlText w:val=""/>
      <w:lvlJc w:val="left"/>
      <w:pPr>
        <w:tabs>
          <w:tab w:val="num" w:pos="5040"/>
        </w:tabs>
        <w:ind w:left="5040" w:hanging="360"/>
      </w:pPr>
      <w:rPr>
        <w:rFonts w:ascii="Wingdings" w:hAnsi="Wingdings" w:hint="default"/>
      </w:rPr>
    </w:lvl>
    <w:lvl w:ilvl="7" w:tplc="C1404936" w:tentative="1">
      <w:start w:val="1"/>
      <w:numFmt w:val="bullet"/>
      <w:lvlText w:val=""/>
      <w:lvlJc w:val="left"/>
      <w:pPr>
        <w:tabs>
          <w:tab w:val="num" w:pos="5760"/>
        </w:tabs>
        <w:ind w:left="5760" w:hanging="360"/>
      </w:pPr>
      <w:rPr>
        <w:rFonts w:ascii="Wingdings" w:hAnsi="Wingdings" w:hint="default"/>
      </w:rPr>
    </w:lvl>
    <w:lvl w:ilvl="8" w:tplc="1D14CA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6190143E"/>
    <w:multiLevelType w:val="hybridMultilevel"/>
    <w:tmpl w:val="1B06141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F03CB3"/>
    <w:multiLevelType w:val="hybridMultilevel"/>
    <w:tmpl w:val="E3DE3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E3"/>
    <w:rsid w:val="00011F9E"/>
    <w:rsid w:val="00205DCF"/>
    <w:rsid w:val="002221B1"/>
    <w:rsid w:val="003166E3"/>
    <w:rsid w:val="00401772"/>
    <w:rsid w:val="00444BC3"/>
    <w:rsid w:val="0046747E"/>
    <w:rsid w:val="00470FF9"/>
    <w:rsid w:val="004B7587"/>
    <w:rsid w:val="00513738"/>
    <w:rsid w:val="00527B8C"/>
    <w:rsid w:val="00615EE5"/>
    <w:rsid w:val="006544E3"/>
    <w:rsid w:val="006D1B70"/>
    <w:rsid w:val="0070075D"/>
    <w:rsid w:val="00767A9C"/>
    <w:rsid w:val="007A795F"/>
    <w:rsid w:val="007D7A2F"/>
    <w:rsid w:val="00A03B54"/>
    <w:rsid w:val="00B15630"/>
    <w:rsid w:val="00B87053"/>
    <w:rsid w:val="00C86D52"/>
    <w:rsid w:val="00D02939"/>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AD60-F98E-4DDD-8FBD-4E7709D5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66E3"/>
  </w:style>
  <w:style w:type="paragraph" w:styleId="Naslov1">
    <w:name w:val="heading 1"/>
    <w:basedOn w:val="Navaden"/>
    <w:next w:val="Navaden"/>
    <w:link w:val="Naslov1Znak"/>
    <w:uiPriority w:val="9"/>
    <w:qFormat/>
    <w:rsid w:val="00011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66E3"/>
    <w:pPr>
      <w:ind w:left="720"/>
      <w:contextualSpacing/>
    </w:pPr>
  </w:style>
  <w:style w:type="character" w:styleId="Hiperpovezava">
    <w:name w:val="Hyperlink"/>
    <w:basedOn w:val="Privzetapisavaodstavka"/>
    <w:uiPriority w:val="99"/>
    <w:unhideWhenUsed/>
    <w:rsid w:val="003166E3"/>
    <w:rPr>
      <w:color w:val="0000FF" w:themeColor="hyperlink"/>
      <w:u w:val="single"/>
    </w:rPr>
  </w:style>
  <w:style w:type="character" w:customStyle="1" w:styleId="Naslov1Znak">
    <w:name w:val="Naslov 1 Znak"/>
    <w:basedOn w:val="Privzetapisavaodstavka"/>
    <w:link w:val="Naslov1"/>
    <w:uiPriority w:val="9"/>
    <w:rsid w:val="00011F9E"/>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527B8C"/>
    <w:rPr>
      <w:color w:val="800080" w:themeColor="followedHyperlink"/>
      <w:u w:val="single"/>
    </w:rPr>
  </w:style>
  <w:style w:type="paragraph" w:styleId="Besedilooblaka">
    <w:name w:val="Balloon Text"/>
    <w:basedOn w:val="Navaden"/>
    <w:link w:val="BesedilooblakaZnak"/>
    <w:uiPriority w:val="99"/>
    <w:semiHidden/>
    <w:unhideWhenUsed/>
    <w:rsid w:val="007A79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795F"/>
    <w:rPr>
      <w:rFonts w:ascii="Tahoma" w:hAnsi="Tahoma" w:cs="Tahoma"/>
      <w:sz w:val="16"/>
      <w:szCs w:val="16"/>
    </w:rPr>
  </w:style>
  <w:style w:type="table" w:styleId="Tabelamrea">
    <w:name w:val="Table Grid"/>
    <w:basedOn w:val="Navadnatabela"/>
    <w:uiPriority w:val="59"/>
    <w:rsid w:val="007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03B5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A03B5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03B54"/>
    <w:rPr>
      <w:vertAlign w:val="superscript"/>
    </w:rPr>
  </w:style>
  <w:style w:type="paragraph" w:styleId="Glava">
    <w:name w:val="header"/>
    <w:basedOn w:val="Navaden"/>
    <w:link w:val="GlavaZnak"/>
    <w:uiPriority w:val="99"/>
    <w:unhideWhenUsed/>
    <w:rsid w:val="00B15630"/>
    <w:pPr>
      <w:tabs>
        <w:tab w:val="center" w:pos="4536"/>
        <w:tab w:val="right" w:pos="9072"/>
      </w:tabs>
      <w:spacing w:after="0" w:line="240" w:lineRule="auto"/>
    </w:pPr>
  </w:style>
  <w:style w:type="character" w:customStyle="1" w:styleId="GlavaZnak">
    <w:name w:val="Glava Znak"/>
    <w:basedOn w:val="Privzetapisavaodstavka"/>
    <w:link w:val="Glava"/>
    <w:uiPriority w:val="99"/>
    <w:rsid w:val="00B15630"/>
  </w:style>
  <w:style w:type="paragraph" w:styleId="Noga">
    <w:name w:val="footer"/>
    <w:basedOn w:val="Navaden"/>
    <w:link w:val="NogaZnak"/>
    <w:uiPriority w:val="99"/>
    <w:unhideWhenUsed/>
    <w:rsid w:val="00B15630"/>
    <w:pPr>
      <w:tabs>
        <w:tab w:val="center" w:pos="4536"/>
        <w:tab w:val="right" w:pos="9072"/>
      </w:tabs>
      <w:spacing w:after="0" w:line="240" w:lineRule="auto"/>
    </w:pPr>
  </w:style>
  <w:style w:type="character" w:customStyle="1" w:styleId="NogaZnak">
    <w:name w:val="Noga Znak"/>
    <w:basedOn w:val="Privzetapisavaodstavka"/>
    <w:link w:val="Noga"/>
    <w:uiPriority w:val="99"/>
    <w:rsid w:val="00B1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78653">
      <w:bodyDiv w:val="1"/>
      <w:marLeft w:val="0"/>
      <w:marRight w:val="0"/>
      <w:marTop w:val="0"/>
      <w:marBottom w:val="0"/>
      <w:divBdr>
        <w:top w:val="none" w:sz="0" w:space="0" w:color="auto"/>
        <w:left w:val="none" w:sz="0" w:space="0" w:color="auto"/>
        <w:bottom w:val="none" w:sz="0" w:space="0" w:color="auto"/>
        <w:right w:val="none" w:sz="0" w:space="0" w:color="auto"/>
      </w:divBdr>
      <w:divsChild>
        <w:div w:id="2098792163">
          <w:marLeft w:val="547"/>
          <w:marRight w:val="0"/>
          <w:marTop w:val="134"/>
          <w:marBottom w:val="0"/>
          <w:divBdr>
            <w:top w:val="none" w:sz="0" w:space="0" w:color="auto"/>
            <w:left w:val="none" w:sz="0" w:space="0" w:color="auto"/>
            <w:bottom w:val="none" w:sz="0" w:space="0" w:color="auto"/>
            <w:right w:val="none" w:sz="0" w:space="0" w:color="auto"/>
          </w:divBdr>
        </w:div>
        <w:div w:id="2092502184">
          <w:marLeft w:val="547"/>
          <w:marRight w:val="0"/>
          <w:marTop w:val="134"/>
          <w:marBottom w:val="0"/>
          <w:divBdr>
            <w:top w:val="none" w:sz="0" w:space="0" w:color="auto"/>
            <w:left w:val="none" w:sz="0" w:space="0" w:color="auto"/>
            <w:bottom w:val="none" w:sz="0" w:space="0" w:color="auto"/>
            <w:right w:val="none" w:sz="0" w:space="0" w:color="auto"/>
          </w:divBdr>
        </w:div>
        <w:div w:id="2008827092">
          <w:marLeft w:val="547"/>
          <w:marRight w:val="0"/>
          <w:marTop w:val="134"/>
          <w:marBottom w:val="0"/>
          <w:divBdr>
            <w:top w:val="none" w:sz="0" w:space="0" w:color="auto"/>
            <w:left w:val="none" w:sz="0" w:space="0" w:color="auto"/>
            <w:bottom w:val="none" w:sz="0" w:space="0" w:color="auto"/>
            <w:right w:val="none" w:sz="0" w:space="0" w:color="auto"/>
          </w:divBdr>
        </w:div>
        <w:div w:id="917834247">
          <w:marLeft w:val="547"/>
          <w:marRight w:val="0"/>
          <w:marTop w:val="134"/>
          <w:marBottom w:val="0"/>
          <w:divBdr>
            <w:top w:val="none" w:sz="0" w:space="0" w:color="auto"/>
            <w:left w:val="none" w:sz="0" w:space="0" w:color="auto"/>
            <w:bottom w:val="none" w:sz="0" w:space="0" w:color="auto"/>
            <w:right w:val="none" w:sz="0" w:space="0" w:color="auto"/>
          </w:divBdr>
        </w:div>
        <w:div w:id="1791313695">
          <w:marLeft w:val="547"/>
          <w:marRight w:val="0"/>
          <w:marTop w:val="134"/>
          <w:marBottom w:val="0"/>
          <w:divBdr>
            <w:top w:val="none" w:sz="0" w:space="0" w:color="auto"/>
            <w:left w:val="none" w:sz="0" w:space="0" w:color="auto"/>
            <w:bottom w:val="none" w:sz="0" w:space="0" w:color="auto"/>
            <w:right w:val="none" w:sz="0" w:space="0" w:color="auto"/>
          </w:divBdr>
        </w:div>
        <w:div w:id="922878611">
          <w:marLeft w:val="547"/>
          <w:marRight w:val="0"/>
          <w:marTop w:val="134"/>
          <w:marBottom w:val="0"/>
          <w:divBdr>
            <w:top w:val="none" w:sz="0" w:space="0" w:color="auto"/>
            <w:left w:val="none" w:sz="0" w:space="0" w:color="auto"/>
            <w:bottom w:val="none" w:sz="0" w:space="0" w:color="auto"/>
            <w:right w:val="none" w:sz="0" w:space="0" w:color="auto"/>
          </w:divBdr>
        </w:div>
      </w:divsChild>
    </w:div>
    <w:div w:id="1510829312">
      <w:bodyDiv w:val="1"/>
      <w:marLeft w:val="0"/>
      <w:marRight w:val="0"/>
      <w:marTop w:val="0"/>
      <w:marBottom w:val="0"/>
      <w:divBdr>
        <w:top w:val="none" w:sz="0" w:space="0" w:color="auto"/>
        <w:left w:val="none" w:sz="0" w:space="0" w:color="auto"/>
        <w:bottom w:val="none" w:sz="0" w:space="0" w:color="auto"/>
        <w:right w:val="none" w:sz="0" w:space="0" w:color="auto"/>
      </w:divBdr>
      <w:divsChild>
        <w:div w:id="1763378448">
          <w:marLeft w:val="0"/>
          <w:marRight w:val="0"/>
          <w:marTop w:val="0"/>
          <w:marBottom w:val="0"/>
          <w:divBdr>
            <w:top w:val="none" w:sz="0" w:space="0" w:color="auto"/>
            <w:left w:val="none" w:sz="0" w:space="0" w:color="auto"/>
            <w:bottom w:val="none" w:sz="0" w:space="0" w:color="auto"/>
            <w:right w:val="none" w:sz="0" w:space="0" w:color="auto"/>
          </w:divBdr>
        </w:div>
        <w:div w:id="1125729868">
          <w:marLeft w:val="0"/>
          <w:marRight w:val="0"/>
          <w:marTop w:val="0"/>
          <w:marBottom w:val="0"/>
          <w:divBdr>
            <w:top w:val="none" w:sz="0" w:space="0" w:color="auto"/>
            <w:left w:val="none" w:sz="0" w:space="0" w:color="auto"/>
            <w:bottom w:val="none" w:sz="0" w:space="0" w:color="auto"/>
            <w:right w:val="none" w:sz="0" w:space="0" w:color="auto"/>
          </w:divBdr>
        </w:div>
        <w:div w:id="2014718820">
          <w:marLeft w:val="0"/>
          <w:marRight w:val="0"/>
          <w:marTop w:val="0"/>
          <w:marBottom w:val="0"/>
          <w:divBdr>
            <w:top w:val="none" w:sz="0" w:space="0" w:color="auto"/>
            <w:left w:val="none" w:sz="0" w:space="0" w:color="auto"/>
            <w:bottom w:val="none" w:sz="0" w:space="0" w:color="auto"/>
            <w:right w:val="none" w:sz="0" w:space="0" w:color="auto"/>
          </w:divBdr>
        </w:div>
        <w:div w:id="1045063968">
          <w:marLeft w:val="0"/>
          <w:marRight w:val="0"/>
          <w:marTop w:val="0"/>
          <w:marBottom w:val="0"/>
          <w:divBdr>
            <w:top w:val="none" w:sz="0" w:space="0" w:color="auto"/>
            <w:left w:val="none" w:sz="0" w:space="0" w:color="auto"/>
            <w:bottom w:val="none" w:sz="0" w:space="0" w:color="auto"/>
            <w:right w:val="none" w:sz="0" w:space="0" w:color="auto"/>
          </w:divBdr>
        </w:div>
        <w:div w:id="201791302">
          <w:marLeft w:val="0"/>
          <w:marRight w:val="0"/>
          <w:marTop w:val="0"/>
          <w:marBottom w:val="0"/>
          <w:divBdr>
            <w:top w:val="none" w:sz="0" w:space="0" w:color="auto"/>
            <w:left w:val="none" w:sz="0" w:space="0" w:color="auto"/>
            <w:bottom w:val="none" w:sz="0" w:space="0" w:color="auto"/>
            <w:right w:val="none" w:sz="0" w:space="0" w:color="auto"/>
          </w:divBdr>
        </w:div>
        <w:div w:id="1865244886">
          <w:marLeft w:val="0"/>
          <w:marRight w:val="0"/>
          <w:marTop w:val="0"/>
          <w:marBottom w:val="0"/>
          <w:divBdr>
            <w:top w:val="none" w:sz="0" w:space="0" w:color="auto"/>
            <w:left w:val="none" w:sz="0" w:space="0" w:color="auto"/>
            <w:bottom w:val="none" w:sz="0" w:space="0" w:color="auto"/>
            <w:right w:val="none" w:sz="0" w:space="0" w:color="auto"/>
          </w:divBdr>
        </w:div>
        <w:div w:id="568883745">
          <w:marLeft w:val="0"/>
          <w:marRight w:val="0"/>
          <w:marTop w:val="0"/>
          <w:marBottom w:val="0"/>
          <w:divBdr>
            <w:top w:val="none" w:sz="0" w:space="0" w:color="auto"/>
            <w:left w:val="none" w:sz="0" w:space="0" w:color="auto"/>
            <w:bottom w:val="none" w:sz="0" w:space="0" w:color="auto"/>
            <w:right w:val="none" w:sz="0" w:space="0" w:color="auto"/>
          </w:divBdr>
        </w:div>
        <w:div w:id="1766681581">
          <w:marLeft w:val="0"/>
          <w:marRight w:val="0"/>
          <w:marTop w:val="0"/>
          <w:marBottom w:val="0"/>
          <w:divBdr>
            <w:top w:val="none" w:sz="0" w:space="0" w:color="auto"/>
            <w:left w:val="none" w:sz="0" w:space="0" w:color="auto"/>
            <w:bottom w:val="none" w:sz="0" w:space="0" w:color="auto"/>
            <w:right w:val="none" w:sz="0" w:space="0" w:color="auto"/>
          </w:divBdr>
        </w:div>
        <w:div w:id="386032296">
          <w:marLeft w:val="0"/>
          <w:marRight w:val="0"/>
          <w:marTop w:val="0"/>
          <w:marBottom w:val="0"/>
          <w:divBdr>
            <w:top w:val="none" w:sz="0" w:space="0" w:color="auto"/>
            <w:left w:val="none" w:sz="0" w:space="0" w:color="auto"/>
            <w:bottom w:val="none" w:sz="0" w:space="0" w:color="auto"/>
            <w:right w:val="none" w:sz="0" w:space="0" w:color="auto"/>
          </w:divBdr>
        </w:div>
        <w:div w:id="152929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iss.izum.s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tory.si" TargetMode="External"/><Relationship Id="rId4" Type="http://schemas.openxmlformats.org/officeDocument/2006/relationships/settings" Target="settings.xml"/><Relationship Id="rId9" Type="http://schemas.openxmlformats.org/officeDocument/2006/relationships/hyperlink" Target="http://ava.rtvslo.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90998BAED464D9BF45903914E3412"/>
        <w:category>
          <w:name w:val="Splošno"/>
          <w:gallery w:val="placeholder"/>
        </w:category>
        <w:types>
          <w:type w:val="bbPlcHdr"/>
        </w:types>
        <w:behaviors>
          <w:behavior w:val="content"/>
        </w:behaviors>
        <w:guid w:val="{EC7821A4-EDFC-4358-AE5A-23EC4371BDCD}"/>
      </w:docPartPr>
      <w:docPartBody>
        <w:p w:rsidR="00000000" w:rsidRDefault="004A48DF" w:rsidP="004A48DF">
          <w:pPr>
            <w:pStyle w:val="3D290998BAED464D9BF45903914E3412"/>
          </w:pPr>
          <w:r>
            <w:t>[Vnesite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F"/>
    <w:rsid w:val="004A48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3D290998BAED464D9BF45903914E3412">
    <w:name w:val="3D290998BAED464D9BF45903914E3412"/>
    <w:rsid w:val="004A4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DFE3-B0BD-4DF9-93E4-214A3CC1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1040</Words>
  <Characters>5931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16</cp:revision>
  <dcterms:created xsi:type="dcterms:W3CDTF">2013-12-16T19:48:00Z</dcterms:created>
  <dcterms:modified xsi:type="dcterms:W3CDTF">2016-06-24T11:39:00Z</dcterms:modified>
</cp:coreProperties>
</file>