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62" w:rsidRPr="0081600F" w:rsidRDefault="00C43362" w:rsidP="00C43362">
      <w:pPr>
        <w:jc w:val="both"/>
        <w:rPr>
          <w:rFonts w:ascii="Arial" w:hAnsi="Arial" w:cs="Arial"/>
          <w:b/>
        </w:rPr>
      </w:pPr>
      <w:r>
        <w:rPr>
          <w:rFonts w:ascii="Arial" w:hAnsi="Arial" w:cs="Arial"/>
          <w:b/>
        </w:rPr>
        <w:t>10. GOSPODARSKI RAZVOJ IN POPULARNA KULTURA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43362">
        <w:rPr>
          <w:rFonts w:ascii="Arial" w:hAnsi="Arial" w:cs="Arial"/>
          <w:b/>
          <w:color w:val="000000"/>
        </w:rPr>
        <w:t>Gospodarski razvoj in popularna kultura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589C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713CD"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28ABB"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42FBA" w:rsidRDefault="00C43362" w:rsidP="00C43362">
            <w:pPr>
              <w:jc w:val="both"/>
              <w:rPr>
                <w:rFonts w:ascii="Arial" w:hAnsi="Arial" w:cs="Arial"/>
                <w:color w:val="FF0000"/>
                <w:sz w:val="22"/>
                <w:szCs w:val="22"/>
              </w:rPr>
            </w:pPr>
            <w:r w:rsidRPr="00C43362">
              <w:rPr>
                <w:rFonts w:ascii="Arial" w:hAnsi="Arial" w:cs="Arial"/>
                <w:color w:val="FF0000"/>
                <w:sz w:val="22"/>
                <w:szCs w:val="22"/>
              </w:rPr>
              <w:t>Navedem</w:t>
            </w:r>
            <w:r w:rsidRPr="00C43362">
              <w:rPr>
                <w:rFonts w:ascii="Arial" w:hAnsi="Arial" w:cs="Arial"/>
                <w:color w:val="FF0000"/>
                <w:sz w:val="22"/>
                <w:szCs w:val="22"/>
              </w:rPr>
              <w:t xml:space="preserve"> glavne značilnosti gospodarskih sistemov </w:t>
            </w:r>
            <w:r w:rsidRPr="00C43362">
              <w:rPr>
                <w:rFonts w:ascii="Arial" w:hAnsi="Arial" w:cs="Arial"/>
                <w:color w:val="FF0000"/>
                <w:sz w:val="22"/>
                <w:szCs w:val="22"/>
              </w:rPr>
              <w:t>v svetu po drugi svetovni vojni.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C43362" w:rsidRDefault="00C43362" w:rsidP="00C43362">
            <w:pPr>
              <w:jc w:val="both"/>
              <w:rPr>
                <w:rFonts w:ascii="Arial" w:hAnsi="Arial" w:cs="Arial"/>
                <w:color w:val="00B0F0"/>
                <w:sz w:val="22"/>
                <w:szCs w:val="22"/>
              </w:rPr>
            </w:pPr>
            <w:r>
              <w:rPr>
                <w:rFonts w:ascii="Arial" w:hAnsi="Arial" w:cs="Arial"/>
                <w:color w:val="4F81BD"/>
                <w:sz w:val="22"/>
                <w:szCs w:val="22"/>
              </w:rPr>
              <w:t>Primerjam</w:t>
            </w:r>
            <w:r w:rsidRPr="00C43362">
              <w:rPr>
                <w:rFonts w:ascii="Arial" w:hAnsi="Arial" w:cs="Arial"/>
                <w:color w:val="4F81BD"/>
                <w:sz w:val="22"/>
                <w:szCs w:val="22"/>
              </w:rPr>
              <w:t xml:space="preserve"> potek in uspeh razvoja gospodarstva v različnih delih sveta </w:t>
            </w:r>
            <w:r>
              <w:rPr>
                <w:rFonts w:ascii="Arial" w:hAnsi="Arial" w:cs="Arial"/>
                <w:color w:val="00B050"/>
                <w:sz w:val="22"/>
                <w:szCs w:val="22"/>
              </w:rPr>
              <w:t>ter poiščem</w:t>
            </w:r>
            <w:r w:rsidRPr="00C43362">
              <w:rPr>
                <w:rFonts w:ascii="Arial" w:hAnsi="Arial" w:cs="Arial"/>
                <w:color w:val="00B050"/>
                <w:sz w:val="22"/>
                <w:szCs w:val="22"/>
              </w:rPr>
              <w:t xml:space="preserve"> vzporednice z današnjimi gospodarskimi razmerami</w:t>
            </w:r>
            <w:r>
              <w:rPr>
                <w:rFonts w:ascii="Arial" w:hAnsi="Arial" w:cs="Arial"/>
                <w:color w:val="00B050"/>
                <w:sz w:val="22"/>
                <w:szCs w:val="22"/>
              </w:rPr>
              <w:t xml:space="preserve"> in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F54BD" w:rsidRDefault="00C43362" w:rsidP="00C43362">
            <w:pPr>
              <w:jc w:val="both"/>
              <w:rPr>
                <w:rFonts w:ascii="Arial" w:hAnsi="Arial" w:cs="Arial"/>
                <w:color w:val="FF0000"/>
                <w:sz w:val="22"/>
                <w:szCs w:val="22"/>
              </w:rPr>
            </w:pPr>
            <w:r>
              <w:rPr>
                <w:rFonts w:ascii="Arial" w:hAnsi="Arial" w:cs="Arial"/>
                <w:color w:val="FF0000"/>
                <w:sz w:val="22"/>
                <w:szCs w:val="22"/>
              </w:rPr>
              <w:t>Pojasnim</w:t>
            </w:r>
            <w:r w:rsidRPr="00C43362">
              <w:rPr>
                <w:rFonts w:ascii="Arial" w:hAnsi="Arial" w:cs="Arial"/>
                <w:color w:val="FF0000"/>
                <w:sz w:val="22"/>
                <w:szCs w:val="22"/>
              </w:rPr>
              <w:t xml:space="preserve"> pojma popularna in klasična kultura</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43362" w:rsidRDefault="00C43362" w:rsidP="00C43362">
            <w:pPr>
              <w:jc w:val="both"/>
              <w:rPr>
                <w:rFonts w:ascii="Arial" w:hAnsi="Arial" w:cs="Arial"/>
                <w:color w:val="FF0000"/>
                <w:sz w:val="22"/>
                <w:szCs w:val="22"/>
              </w:rPr>
            </w:pPr>
            <w:r>
              <w:rPr>
                <w:rFonts w:ascii="Arial" w:hAnsi="Arial" w:cs="Arial"/>
                <w:color w:val="4F81BD"/>
                <w:sz w:val="22"/>
                <w:szCs w:val="22"/>
              </w:rPr>
              <w:t>Utemeljim</w:t>
            </w:r>
            <w:r w:rsidRPr="00C43362">
              <w:rPr>
                <w:rFonts w:ascii="Arial" w:hAnsi="Arial" w:cs="Arial"/>
                <w:color w:val="4F81BD"/>
                <w:sz w:val="22"/>
                <w:szCs w:val="22"/>
              </w:rPr>
              <w:t xml:space="preserve"> naraščanje pomena izobrazbe in izrabe prostega časa</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C43362" w:rsidRDefault="00C43362" w:rsidP="00EF54BD">
            <w:pPr>
              <w:jc w:val="both"/>
              <w:rPr>
                <w:rFonts w:ascii="Arial" w:hAnsi="Arial" w:cs="Arial"/>
                <w:color w:val="0070C0"/>
                <w:sz w:val="22"/>
                <w:szCs w:val="22"/>
              </w:rPr>
            </w:pPr>
            <w:r>
              <w:rPr>
                <w:rFonts w:ascii="Arial" w:hAnsi="Arial" w:cs="Arial"/>
                <w:color w:val="4F81BD"/>
                <w:sz w:val="22"/>
                <w:szCs w:val="22"/>
              </w:rPr>
              <w:t>Analiziram</w:t>
            </w:r>
            <w:r w:rsidRPr="00C43362">
              <w:rPr>
                <w:rFonts w:ascii="Arial" w:hAnsi="Arial" w:cs="Arial"/>
                <w:color w:val="4F81BD"/>
                <w:sz w:val="22"/>
                <w:szCs w:val="22"/>
              </w:rPr>
              <w:t xml:space="preserve"> spremembe v družbenem življenju</w:t>
            </w:r>
            <w:r>
              <w:rPr>
                <w:rFonts w:ascii="Arial" w:hAnsi="Arial" w:cs="Arial"/>
                <w:color w:val="00B050"/>
                <w:sz w:val="22"/>
                <w:szCs w:val="22"/>
              </w:rPr>
              <w:t xml:space="preserve"> in oblikujem</w:t>
            </w:r>
            <w:r w:rsidRPr="00C43362">
              <w:rPr>
                <w:rFonts w:ascii="Arial" w:hAnsi="Arial" w:cs="Arial"/>
                <w:color w:val="00B050"/>
                <w:sz w:val="22"/>
                <w:szCs w:val="22"/>
              </w:rPr>
              <w:t xml:space="preserve"> mnenje o pozitivnih in negativnih spremembah</w:t>
            </w:r>
            <w:r>
              <w:rPr>
                <w:rFonts w:ascii="Arial" w:hAnsi="Arial" w:cs="Arial"/>
                <w:color w:val="00B050"/>
                <w:sz w:val="22"/>
                <w:szCs w:val="22"/>
              </w:rPr>
              <w:t xml:space="preserve"> ter zapišem mnenje z ugotovitvami.</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A2C4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D75A8"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531F2"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945E06">
              <w:rPr>
                <w:rFonts w:ascii="Arial" w:hAnsi="Arial" w:cs="Arial"/>
                <w:color w:val="FF0000"/>
                <w:sz w:val="22"/>
                <w:szCs w:val="22"/>
              </w:rPr>
              <w:t xml:space="preserve"> gospodarskega razvoja in popularne kulture po drugi svetovni vojni</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w:t>
            </w:r>
            <w:r w:rsidR="00945E06">
              <w:rPr>
                <w:rFonts w:ascii="Arial" w:hAnsi="Arial" w:cs="Arial"/>
                <w:color w:val="FF0000"/>
                <w:sz w:val="22"/>
                <w:szCs w:val="22"/>
              </w:rPr>
              <w:t>z</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različnih</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besedil</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slikovnega</w:t>
            </w:r>
            <w:proofErr w:type="spellEnd"/>
            <w:r w:rsidR="00945E06">
              <w:rPr>
                <w:rFonts w:ascii="Arial" w:hAnsi="Arial" w:cs="Arial"/>
                <w:color w:val="FF0000"/>
                <w:sz w:val="22"/>
                <w:szCs w:val="22"/>
              </w:rPr>
              <w:t>,</w:t>
            </w:r>
            <w:r w:rsidR="00CE6448">
              <w:rPr>
                <w:rFonts w:ascii="Arial" w:hAnsi="Arial" w:cs="Arial"/>
                <w:color w:val="FF0000"/>
                <w:sz w:val="22"/>
                <w:szCs w:val="22"/>
              </w:rPr>
              <w:t xml:space="preserve">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r w:rsidR="00945E06">
              <w:rPr>
                <w:rFonts w:ascii="Arial" w:hAnsi="Arial" w:cs="Arial"/>
                <w:color w:val="FF0000"/>
                <w:sz w:val="22"/>
                <w:szCs w:val="22"/>
              </w:rPr>
              <w:t xml:space="preserve">in </w:t>
            </w:r>
            <w:proofErr w:type="spellStart"/>
            <w:r w:rsidR="00945E06">
              <w:rPr>
                <w:rFonts w:ascii="Arial" w:hAnsi="Arial" w:cs="Arial"/>
                <w:color w:val="FF0000"/>
                <w:sz w:val="22"/>
                <w:szCs w:val="22"/>
              </w:rPr>
              <w:t>filmskega</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gradiva</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statističnih</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virov</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945E06"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argumentirati</w:t>
            </w:r>
            <w:proofErr w:type="spellEnd"/>
            <w:r>
              <w:rPr>
                <w:rFonts w:ascii="Arial" w:hAnsi="Arial" w:cs="Arial"/>
                <w:color w:val="00B050"/>
                <w:sz w:val="22"/>
                <w:szCs w:val="22"/>
              </w:rPr>
              <w:t xml:space="preserve"> </w:t>
            </w:r>
            <w:proofErr w:type="spellStart"/>
            <w:r>
              <w:rPr>
                <w:rFonts w:ascii="Arial" w:hAnsi="Arial" w:cs="Arial"/>
                <w:color w:val="00B050"/>
                <w:sz w:val="22"/>
                <w:szCs w:val="22"/>
              </w:rPr>
              <w:t>odgovore</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lastRenderedPageBreak/>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w:lastRenderedPageBreak/>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3660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AC9F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B393D"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 xml:space="preserve">Utemeljitev, </w:t>
            </w:r>
            <w:r w:rsidRPr="006932E0">
              <w:rPr>
                <w:rFonts w:ascii="Arial" w:eastAsia="Calibri" w:hAnsi="Arial" w:cs="Arial"/>
                <w:color w:val="000000"/>
              </w:rPr>
              <w:lastRenderedPageBreak/>
              <w:t>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lastRenderedPageBreak/>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w:t>
            </w:r>
            <w:r w:rsidR="00945E06">
              <w:rPr>
                <w:rFonts w:ascii="Arial" w:hAnsi="Arial" w:cs="Arial"/>
                <w:color w:val="0070C0"/>
                <w:sz w:val="22"/>
                <w:szCs w:val="22"/>
              </w:rPr>
              <w:t>ote spoštovane v okviru popularne kulture – ponazorim na konkretnem primeru.</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945E06" w:rsidRPr="00603F5C" w:rsidTr="00945E06">
        <w:trPr>
          <w:trHeight w:val="407"/>
        </w:trPr>
        <w:tc>
          <w:tcPr>
            <w:tcW w:w="9264" w:type="dxa"/>
          </w:tcPr>
          <w:p w:rsidR="00945E06" w:rsidRPr="00945E06" w:rsidRDefault="00945E06" w:rsidP="00945E06">
            <w:pPr>
              <w:rPr>
                <w:rFonts w:ascii="Arial" w:hAnsi="Arial" w:cs="Arial"/>
                <w:color w:val="4F81BD"/>
                <w:sz w:val="22"/>
                <w:szCs w:val="22"/>
                <w:lang w:val="nl-NL"/>
              </w:rPr>
            </w:pPr>
            <w:r w:rsidRPr="00945E06">
              <w:rPr>
                <w:rFonts w:ascii="Arial" w:hAnsi="Arial" w:cs="Arial"/>
                <w:color w:val="4F81BD"/>
                <w:sz w:val="22"/>
                <w:szCs w:val="22"/>
                <w:lang w:val="nl-NL"/>
              </w:rPr>
              <w:t>Izkažem</w:t>
            </w:r>
            <w:r w:rsidRPr="00945E06">
              <w:rPr>
                <w:rFonts w:ascii="Arial" w:hAnsi="Arial" w:cs="Arial"/>
                <w:color w:val="4F81BD"/>
                <w:sz w:val="22"/>
                <w:szCs w:val="22"/>
                <w:lang w:val="nl-NL"/>
              </w:rPr>
              <w:t xml:space="preserve"> odprtost do novih idej in do premag</w:t>
            </w:r>
            <w:bookmarkStart w:id="0" w:name="_GoBack"/>
            <w:r w:rsidRPr="00945E06">
              <w:rPr>
                <w:rFonts w:ascii="Arial" w:hAnsi="Arial" w:cs="Arial"/>
                <w:color w:val="4F81BD"/>
                <w:sz w:val="22"/>
                <w:szCs w:val="22"/>
                <w:lang w:val="nl-NL"/>
              </w:rPr>
              <w:t>o</w:t>
            </w:r>
            <w:bookmarkEnd w:id="0"/>
            <w:r w:rsidRPr="00945E06">
              <w:rPr>
                <w:rFonts w:ascii="Arial" w:hAnsi="Arial" w:cs="Arial"/>
                <w:color w:val="4F81BD"/>
                <w:sz w:val="22"/>
                <w:szCs w:val="22"/>
                <w:lang w:val="nl-NL"/>
              </w:rPr>
              <w:t>vanja stereotipov in predsodkov – ponazorim na konkretnem primeru popularne kulture.</w:t>
            </w:r>
          </w:p>
        </w:tc>
        <w:tc>
          <w:tcPr>
            <w:tcW w:w="1020" w:type="dxa"/>
          </w:tcPr>
          <w:p w:rsidR="00945E06" w:rsidRPr="00603F5C" w:rsidRDefault="00945E06" w:rsidP="00945E06">
            <w:pPr>
              <w:jc w:val="both"/>
              <w:rPr>
                <w:rFonts w:ascii="Arial" w:eastAsia="Calibri" w:hAnsi="Arial" w:cs="Arial"/>
                <w:b/>
                <w:noProof/>
                <w:color w:val="000000"/>
                <w:sz w:val="22"/>
                <w:szCs w:val="22"/>
              </w:rPr>
            </w:pPr>
          </w:p>
        </w:tc>
        <w:tc>
          <w:tcPr>
            <w:tcW w:w="1020" w:type="dxa"/>
          </w:tcPr>
          <w:p w:rsidR="00945E06" w:rsidRPr="00603F5C" w:rsidRDefault="00945E06" w:rsidP="00945E06">
            <w:pPr>
              <w:jc w:val="both"/>
              <w:rPr>
                <w:rFonts w:ascii="Arial" w:eastAsia="Calibri" w:hAnsi="Arial" w:cs="Arial"/>
                <w:b/>
                <w:noProof/>
                <w:color w:val="000000"/>
                <w:sz w:val="22"/>
                <w:szCs w:val="22"/>
              </w:rPr>
            </w:pPr>
          </w:p>
        </w:tc>
        <w:tc>
          <w:tcPr>
            <w:tcW w:w="1020" w:type="dxa"/>
          </w:tcPr>
          <w:p w:rsidR="00945E06" w:rsidRPr="00603F5C" w:rsidRDefault="00945E06" w:rsidP="00945E06">
            <w:pPr>
              <w:jc w:val="both"/>
              <w:rPr>
                <w:rFonts w:ascii="Arial" w:eastAsia="Calibri" w:hAnsi="Arial" w:cs="Arial"/>
                <w:b/>
                <w:noProof/>
                <w:color w:val="000000"/>
                <w:sz w:val="22"/>
                <w:szCs w:val="22"/>
              </w:rPr>
            </w:pPr>
          </w:p>
        </w:tc>
        <w:tc>
          <w:tcPr>
            <w:tcW w:w="2259" w:type="dxa"/>
          </w:tcPr>
          <w:p w:rsidR="00945E06" w:rsidRPr="00603F5C" w:rsidRDefault="00945E06" w:rsidP="00945E06">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CE6448" w:rsidRDefault="00CE6448" w:rsidP="00266010">
      <w:pPr>
        <w:jc w:val="both"/>
        <w:rPr>
          <w:rFonts w:ascii="Arial" w:hAnsi="Arial" w:cs="Arial"/>
          <w:b/>
          <w:color w:val="000000"/>
        </w:rPr>
      </w:pPr>
    </w:p>
    <w:p w:rsidR="00CE6448" w:rsidRDefault="00CE6448" w:rsidP="00266010">
      <w:pPr>
        <w:jc w:val="both"/>
        <w:rPr>
          <w:rFonts w:ascii="Arial" w:hAnsi="Arial" w:cs="Arial"/>
          <w:b/>
          <w:color w:val="000000"/>
        </w:rPr>
      </w:pPr>
    </w:p>
    <w:p w:rsidR="00CE6448" w:rsidRDefault="00CE6448"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45E06"/>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43362"/>
    <w:rsid w:val="00C60E77"/>
    <w:rsid w:val="00C855FE"/>
    <w:rsid w:val="00CA20F7"/>
    <w:rsid w:val="00CB7DFA"/>
    <w:rsid w:val="00CE6448"/>
    <w:rsid w:val="00CF3EA8"/>
    <w:rsid w:val="00D91B5B"/>
    <w:rsid w:val="00DA121D"/>
    <w:rsid w:val="00DC6464"/>
    <w:rsid w:val="00E42FBA"/>
    <w:rsid w:val="00EC2DEF"/>
    <w:rsid w:val="00EF54BD"/>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823</Words>
  <Characters>4694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72</cp:revision>
  <dcterms:created xsi:type="dcterms:W3CDTF">2014-01-04T11:12:00Z</dcterms:created>
  <dcterms:modified xsi:type="dcterms:W3CDTF">2016-07-29T13:06:00Z</dcterms:modified>
</cp:coreProperties>
</file>