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37" w:rsidRPr="006C4137" w:rsidRDefault="006C4137" w:rsidP="006C4137">
      <w:pPr>
        <w:pStyle w:val="Odstavekseznama"/>
        <w:numPr>
          <w:ilvl w:val="0"/>
          <w:numId w:val="9"/>
        </w:numPr>
        <w:spacing w:after="0"/>
        <w:rPr>
          <w:rFonts w:ascii="Arial" w:eastAsia="Times New Roman" w:hAnsi="Arial" w:cs="Arial"/>
          <w:b/>
          <w:sz w:val="24"/>
          <w:szCs w:val="24"/>
          <w:lang w:eastAsia="sl-SI"/>
        </w:rPr>
      </w:pPr>
      <w:r w:rsidRPr="006C4137">
        <w:rPr>
          <w:rFonts w:ascii="Arial" w:hAnsi="Arial" w:cs="Arial"/>
          <w:b/>
          <w:sz w:val="24"/>
          <w:szCs w:val="24"/>
        </w:rPr>
        <w:t>PRVE CIVILIZACIJE NASTANEJO OB VELIKIH REKAH MEZOPOTAMIJE</w:t>
      </w:r>
    </w:p>
    <w:p w:rsidR="006C4137" w:rsidRDefault="006C4137" w:rsidP="006C4137">
      <w:pPr>
        <w:spacing w:after="0" w:line="240" w:lineRule="auto"/>
        <w:jc w:val="both"/>
        <w:rPr>
          <w:rFonts w:ascii="Arial" w:eastAsia="Calibri" w:hAnsi="Arial" w:cs="Arial"/>
          <w:color w:val="000000"/>
          <w:sz w:val="24"/>
          <w:szCs w:val="24"/>
        </w:rPr>
      </w:pPr>
    </w:p>
    <w:p w:rsidR="006C4137" w:rsidRPr="006C4137" w:rsidRDefault="006C4137" w:rsidP="006C4137">
      <w:pPr>
        <w:spacing w:after="0" w:line="240" w:lineRule="auto"/>
        <w:jc w:val="both"/>
        <w:rPr>
          <w:rFonts w:ascii="Arial" w:eastAsia="Calibri" w:hAnsi="Arial" w:cs="Arial"/>
          <w:b/>
          <w:color w:val="000000"/>
          <w:sz w:val="24"/>
          <w:szCs w:val="24"/>
        </w:rPr>
      </w:pPr>
      <w:r w:rsidRPr="006C4137">
        <w:rPr>
          <w:rFonts w:ascii="Arial" w:eastAsia="Calibri" w:hAnsi="Arial" w:cs="Arial"/>
          <w:b/>
          <w:color w:val="000000"/>
          <w:sz w:val="24"/>
          <w:szCs w:val="24"/>
        </w:rPr>
        <w:t>Navodila za reševanje delovnega lista</w:t>
      </w:r>
    </w:p>
    <w:p w:rsidR="006C4137" w:rsidRPr="006C4137" w:rsidRDefault="006C4137" w:rsidP="006C4137">
      <w:pPr>
        <w:spacing w:after="0" w:line="240" w:lineRule="auto"/>
        <w:jc w:val="both"/>
        <w:rPr>
          <w:rFonts w:ascii="Arial" w:eastAsia="Calibri" w:hAnsi="Arial" w:cs="Arial"/>
          <w:color w:val="000000"/>
          <w:sz w:val="24"/>
          <w:szCs w:val="24"/>
        </w:rPr>
      </w:pPr>
    </w:p>
    <w:p w:rsidR="00215477" w:rsidRPr="00215477" w:rsidRDefault="00215477" w:rsidP="00215477">
      <w:pPr>
        <w:spacing w:after="0" w:line="240" w:lineRule="auto"/>
        <w:jc w:val="both"/>
        <w:rPr>
          <w:rFonts w:ascii="Arial" w:eastAsia="Calibri" w:hAnsi="Arial" w:cs="Arial"/>
          <w:color w:val="000000"/>
          <w:sz w:val="24"/>
          <w:szCs w:val="24"/>
        </w:rPr>
      </w:pPr>
      <w:r w:rsidRPr="00215477">
        <w:rPr>
          <w:rFonts w:ascii="Arial" w:eastAsia="Calibri" w:hAnsi="Arial" w:cs="Arial"/>
          <w:color w:val="000000"/>
          <w:sz w:val="24"/>
          <w:szCs w:val="24"/>
        </w:rPr>
        <w:t>Dijak/dijakinja:</w:t>
      </w:r>
      <w:bookmarkStart w:id="0" w:name="_GoBack"/>
      <w:bookmarkEnd w:id="0"/>
    </w:p>
    <w:p w:rsidR="00215477" w:rsidRPr="00215477" w:rsidRDefault="006C4137" w:rsidP="006C4137">
      <w:pPr>
        <w:numPr>
          <w:ilvl w:val="0"/>
          <w:numId w:val="1"/>
        </w:numPr>
        <w:spacing w:after="0" w:line="240" w:lineRule="auto"/>
        <w:ind w:left="360"/>
        <w:jc w:val="both"/>
        <w:rPr>
          <w:rFonts w:ascii="Arial" w:eastAsia="Calibri" w:hAnsi="Arial" w:cs="Arial"/>
          <w:color w:val="FF0000"/>
          <w:sz w:val="24"/>
          <w:szCs w:val="24"/>
        </w:rPr>
      </w:pPr>
      <w:r>
        <w:rPr>
          <w:rFonts w:ascii="Arial" w:eastAsia="Calibri" w:hAnsi="Arial" w:cs="Arial"/>
          <w:color w:val="FF0000"/>
          <w:sz w:val="24"/>
          <w:szCs w:val="24"/>
        </w:rPr>
        <w:t>prebere naloge in zgodovinske</w:t>
      </w:r>
      <w:r w:rsidR="00215477" w:rsidRPr="00215477">
        <w:rPr>
          <w:rFonts w:ascii="Arial" w:eastAsia="Calibri" w:hAnsi="Arial" w:cs="Arial"/>
          <w:color w:val="FF0000"/>
          <w:sz w:val="24"/>
          <w:szCs w:val="24"/>
        </w:rPr>
        <w:t xml:space="preserve"> vire na delovnem listu ter bes</w:t>
      </w:r>
      <w:r>
        <w:rPr>
          <w:rFonts w:ascii="Arial" w:eastAsia="Calibri" w:hAnsi="Arial" w:cs="Arial"/>
          <w:color w:val="FF0000"/>
          <w:sz w:val="24"/>
          <w:szCs w:val="24"/>
        </w:rPr>
        <w:t>edilo v učbeniku</w:t>
      </w:r>
      <w:r w:rsidR="00215477" w:rsidRPr="00215477">
        <w:rPr>
          <w:rFonts w:ascii="Arial" w:eastAsia="Calibri" w:hAnsi="Arial" w:cs="Arial"/>
          <w:color w:val="FF0000"/>
          <w:sz w:val="24"/>
          <w:szCs w:val="24"/>
        </w:rPr>
        <w:t>;</w:t>
      </w:r>
    </w:p>
    <w:p w:rsidR="00215477" w:rsidRPr="00215477" w:rsidRDefault="00215477" w:rsidP="006C4137">
      <w:pPr>
        <w:numPr>
          <w:ilvl w:val="0"/>
          <w:numId w:val="1"/>
        </w:numPr>
        <w:spacing w:after="0" w:line="240" w:lineRule="auto"/>
        <w:ind w:left="360"/>
        <w:jc w:val="both"/>
        <w:rPr>
          <w:rFonts w:ascii="Arial" w:eastAsia="Calibri" w:hAnsi="Arial" w:cs="Arial"/>
          <w:color w:val="FF0000"/>
          <w:sz w:val="24"/>
          <w:szCs w:val="24"/>
        </w:rPr>
      </w:pPr>
      <w:r w:rsidRPr="00215477">
        <w:rPr>
          <w:rFonts w:ascii="Arial" w:eastAsia="Calibri" w:hAnsi="Arial" w:cs="Arial"/>
          <w:color w:val="FF0000"/>
          <w:sz w:val="24"/>
          <w:szCs w:val="24"/>
        </w:rPr>
        <w:t>odgovori na zastavljena vprašanja na delovnem listu in odgovore</w:t>
      </w:r>
      <w:r w:rsidR="006C4137">
        <w:rPr>
          <w:rFonts w:ascii="Arial" w:eastAsia="Calibri" w:hAnsi="Arial" w:cs="Arial"/>
          <w:color w:val="FF0000"/>
          <w:sz w:val="24"/>
          <w:szCs w:val="24"/>
        </w:rPr>
        <w:t xml:space="preserve"> odda v besedilni datoteki v </w:t>
      </w:r>
      <w:proofErr w:type="spellStart"/>
      <w:r w:rsidR="006C4137">
        <w:rPr>
          <w:rFonts w:ascii="Arial" w:eastAsia="Calibri" w:hAnsi="Arial" w:cs="Arial"/>
          <w:color w:val="FF0000"/>
          <w:sz w:val="24"/>
          <w:szCs w:val="24"/>
        </w:rPr>
        <w:t>eL</w:t>
      </w:r>
      <w:r w:rsidRPr="00215477">
        <w:rPr>
          <w:rFonts w:ascii="Arial" w:eastAsia="Calibri" w:hAnsi="Arial" w:cs="Arial"/>
          <w:color w:val="FF0000"/>
          <w:sz w:val="24"/>
          <w:szCs w:val="24"/>
        </w:rPr>
        <w:t>istovnik</w:t>
      </w:r>
      <w:proofErr w:type="spellEnd"/>
      <w:r w:rsidRPr="00215477">
        <w:rPr>
          <w:rFonts w:ascii="Arial" w:eastAsia="Calibri" w:hAnsi="Arial" w:cs="Arial"/>
          <w:color w:val="FF0000"/>
          <w:sz w:val="24"/>
          <w:szCs w:val="24"/>
        </w:rPr>
        <w:t>;</w:t>
      </w:r>
    </w:p>
    <w:p w:rsidR="00557004" w:rsidRPr="00557004" w:rsidRDefault="00557004" w:rsidP="006C4137">
      <w:pPr>
        <w:numPr>
          <w:ilvl w:val="0"/>
          <w:numId w:val="1"/>
        </w:numPr>
        <w:spacing w:after="0" w:line="240" w:lineRule="auto"/>
        <w:ind w:left="360"/>
        <w:jc w:val="both"/>
        <w:rPr>
          <w:rFonts w:ascii="Arial" w:eastAsia="Calibri" w:hAnsi="Arial" w:cs="Arial"/>
          <w:color w:val="0070C0"/>
          <w:sz w:val="24"/>
          <w:szCs w:val="24"/>
        </w:rPr>
      </w:pPr>
      <w:r w:rsidRPr="00557004">
        <w:rPr>
          <w:rFonts w:ascii="Arial" w:eastAsia="Calibri" w:hAnsi="Arial" w:cs="Arial"/>
          <w:color w:val="0070C0"/>
          <w:sz w:val="24"/>
          <w:szCs w:val="24"/>
        </w:rPr>
        <w:t>pripravi kratko poročilo z izsledki o zgodovinskem ozadju biblijske zgodbe o babilonskem stolpu</w:t>
      </w:r>
      <w:r>
        <w:rPr>
          <w:rFonts w:ascii="Arial" w:eastAsia="Calibri" w:hAnsi="Arial" w:cs="Arial"/>
          <w:color w:val="0070C0"/>
          <w:sz w:val="24"/>
          <w:szCs w:val="24"/>
        </w:rPr>
        <w:t>;</w:t>
      </w:r>
    </w:p>
    <w:p w:rsidR="00557004" w:rsidRDefault="00215477" w:rsidP="006C4137">
      <w:pPr>
        <w:numPr>
          <w:ilvl w:val="0"/>
          <w:numId w:val="1"/>
        </w:numPr>
        <w:spacing w:after="0" w:line="240" w:lineRule="auto"/>
        <w:ind w:left="360"/>
        <w:jc w:val="both"/>
        <w:rPr>
          <w:rFonts w:ascii="Arial" w:eastAsia="Calibri" w:hAnsi="Arial" w:cs="Arial"/>
          <w:color w:val="00B050"/>
          <w:sz w:val="24"/>
          <w:szCs w:val="24"/>
        </w:rPr>
      </w:pPr>
      <w:r w:rsidRPr="00557004">
        <w:rPr>
          <w:rFonts w:ascii="Arial" w:eastAsia="Calibri" w:hAnsi="Arial" w:cs="Arial"/>
          <w:color w:val="0070C0"/>
          <w:sz w:val="24"/>
          <w:szCs w:val="24"/>
        </w:rPr>
        <w:t xml:space="preserve"> </w:t>
      </w:r>
      <w:r w:rsidR="00557004">
        <w:rPr>
          <w:rFonts w:ascii="Arial" w:eastAsia="Calibri" w:hAnsi="Arial" w:cs="Arial"/>
          <w:color w:val="00B050"/>
          <w:sz w:val="24"/>
          <w:szCs w:val="24"/>
        </w:rPr>
        <w:t xml:space="preserve">s pomočjo spletne aplikacije </w:t>
      </w:r>
      <w:proofErr w:type="spellStart"/>
      <w:r w:rsidR="00557004">
        <w:rPr>
          <w:rFonts w:ascii="Arial" w:eastAsia="Calibri" w:hAnsi="Arial" w:cs="Arial"/>
          <w:color w:val="00B050"/>
          <w:sz w:val="24"/>
          <w:szCs w:val="24"/>
        </w:rPr>
        <w:t>Timetoast</w:t>
      </w:r>
      <w:proofErr w:type="spellEnd"/>
      <w:r w:rsidR="00557004">
        <w:rPr>
          <w:rFonts w:ascii="Arial" w:eastAsia="Calibri" w:hAnsi="Arial" w:cs="Arial"/>
          <w:color w:val="00B050"/>
          <w:sz w:val="24"/>
          <w:szCs w:val="24"/>
        </w:rPr>
        <w:t xml:space="preserve"> </w:t>
      </w:r>
      <w:r w:rsidRPr="00557004">
        <w:rPr>
          <w:rFonts w:ascii="Arial" w:eastAsia="Calibri" w:hAnsi="Arial" w:cs="Arial"/>
          <w:color w:val="00B050"/>
          <w:sz w:val="24"/>
          <w:szCs w:val="24"/>
        </w:rPr>
        <w:t xml:space="preserve">izdela </w:t>
      </w:r>
      <w:r w:rsidR="00557004">
        <w:rPr>
          <w:rFonts w:ascii="Arial" w:eastAsia="Calibri" w:hAnsi="Arial" w:cs="Arial"/>
          <w:color w:val="00B050"/>
          <w:sz w:val="24"/>
          <w:szCs w:val="24"/>
        </w:rPr>
        <w:t>časovni trak razvoja mezopotamskih civilizacij in v spletno učilnico odda spletno povezavo za ogled.</w:t>
      </w:r>
    </w:p>
    <w:p w:rsidR="006C4137" w:rsidRDefault="006C4137" w:rsidP="006C4137">
      <w:pPr>
        <w:rPr>
          <w:rFonts w:ascii="Arial" w:eastAsia="Times New Roman" w:hAnsi="Arial" w:cs="Arial"/>
          <w:color w:val="00B050"/>
          <w:sz w:val="24"/>
          <w:szCs w:val="24"/>
          <w:lang w:eastAsia="sl-SI"/>
        </w:rPr>
      </w:pPr>
    </w:p>
    <w:p w:rsidR="00215477" w:rsidRPr="00215477" w:rsidRDefault="00215477" w:rsidP="006C4137">
      <w:pPr>
        <w:rPr>
          <w:rFonts w:ascii="Arial" w:hAnsi="Arial" w:cs="Arial"/>
          <w:b/>
          <w:sz w:val="24"/>
          <w:szCs w:val="24"/>
        </w:rPr>
      </w:pPr>
      <w:r w:rsidRPr="00215477">
        <w:rPr>
          <w:rFonts w:ascii="Arial" w:hAnsi="Arial" w:cs="Arial"/>
          <w:b/>
          <w:sz w:val="24"/>
          <w:szCs w:val="24"/>
        </w:rPr>
        <w:t>Delovni list</w:t>
      </w:r>
    </w:p>
    <w:p w:rsidR="00215477" w:rsidRPr="00606C2E" w:rsidRDefault="00606C2E" w:rsidP="00606C2E">
      <w:pPr>
        <w:spacing w:after="0"/>
        <w:rPr>
          <w:rFonts w:ascii="Arial" w:hAnsi="Arial" w:cs="Arial"/>
          <w:color w:val="0070C0"/>
          <w:sz w:val="24"/>
          <w:szCs w:val="24"/>
        </w:rPr>
      </w:pPr>
      <w:r w:rsidRPr="00606C2E">
        <w:rPr>
          <w:rFonts w:ascii="Arial" w:hAnsi="Arial" w:cs="Arial"/>
          <w:sz w:val="24"/>
          <w:szCs w:val="24"/>
        </w:rPr>
        <w:t>1.</w:t>
      </w:r>
      <w:r>
        <w:rPr>
          <w:rFonts w:ascii="Arial" w:hAnsi="Arial" w:cs="Arial"/>
          <w:color w:val="FF0000"/>
          <w:sz w:val="24"/>
          <w:szCs w:val="24"/>
        </w:rPr>
        <w:t xml:space="preserve"> K</w:t>
      </w:r>
      <w:r w:rsidR="00100EF1" w:rsidRPr="00606C2E">
        <w:rPr>
          <w:rFonts w:ascii="Arial" w:hAnsi="Arial" w:cs="Arial"/>
          <w:color w:val="FF0000"/>
          <w:sz w:val="24"/>
          <w:szCs w:val="24"/>
        </w:rPr>
        <w:t xml:space="preserve">aj označujemo s pojmom Mezopotamija? </w:t>
      </w:r>
      <w:r w:rsidR="00100EF1" w:rsidRPr="00606C2E">
        <w:rPr>
          <w:rFonts w:ascii="Arial" w:hAnsi="Arial" w:cs="Arial"/>
          <w:color w:val="0070C0"/>
          <w:sz w:val="24"/>
          <w:szCs w:val="24"/>
        </w:rPr>
        <w:t>Katera sodobna država leži na področju Mezopotamije?</w:t>
      </w:r>
      <w:r w:rsidRPr="00606C2E">
        <w:rPr>
          <w:rFonts w:ascii="Arial" w:hAnsi="Arial" w:cs="Arial"/>
          <w:color w:val="0070C0"/>
          <w:sz w:val="24"/>
          <w:szCs w:val="24"/>
        </w:rPr>
        <w:t xml:space="preserve"> </w:t>
      </w:r>
      <w:r w:rsidR="00100EF1" w:rsidRPr="00606C2E">
        <w:rPr>
          <w:rFonts w:ascii="Arial" w:hAnsi="Arial" w:cs="Arial"/>
          <w:color w:val="0070C0"/>
          <w:sz w:val="24"/>
          <w:szCs w:val="24"/>
        </w:rPr>
        <w:t>Pri odgovoru si pomagaj z zemljevidom.</w:t>
      </w:r>
    </w:p>
    <w:p w:rsidR="00100EF1" w:rsidRPr="00100EF1" w:rsidRDefault="00100EF1" w:rsidP="00100EF1">
      <w:pPr>
        <w:spacing w:after="0"/>
        <w:rPr>
          <w:rFonts w:ascii="Arial" w:hAnsi="Arial" w:cs="Arial"/>
          <w:color w:val="0070C0"/>
          <w:sz w:val="24"/>
          <w:szCs w:val="24"/>
        </w:rPr>
      </w:pPr>
    </w:p>
    <w:p w:rsidR="00215477" w:rsidRPr="00215477" w:rsidRDefault="00100EF1" w:rsidP="00215477">
      <w:pPr>
        <w:spacing w:after="0"/>
        <w:rPr>
          <w:rFonts w:ascii="Arial" w:hAnsi="Arial" w:cs="Arial"/>
          <w:sz w:val="24"/>
          <w:szCs w:val="24"/>
        </w:rPr>
      </w:pPr>
      <w:r>
        <w:rPr>
          <w:noProof/>
          <w:lang w:eastAsia="sl-SI"/>
        </w:rPr>
        <w:drawing>
          <wp:inline distT="0" distB="0" distL="0" distR="0">
            <wp:extent cx="5436000" cy="3841140"/>
            <wp:effectExtent l="0" t="0" r="0" b="6985"/>
            <wp:docPr id="5" name="Slika 5" descr="https://upload.wikimedia.org/wikipedia/commons/thumb/e/ed/N-Mesopotamia_and_Syria_english.svg/800px-N-Mesopotamia_and_Syria_engl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d/N-Mesopotamia_and_Syria_english.svg/800px-N-Mesopotamia_and_Syria_english.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000" cy="3841140"/>
                    </a:xfrm>
                    <a:prstGeom prst="rect">
                      <a:avLst/>
                    </a:prstGeom>
                    <a:noFill/>
                    <a:ln>
                      <a:noFill/>
                    </a:ln>
                  </pic:spPr>
                </pic:pic>
              </a:graphicData>
            </a:graphic>
          </wp:inline>
        </w:drawing>
      </w:r>
    </w:p>
    <w:p w:rsidR="00215477" w:rsidRPr="00100EF1" w:rsidRDefault="00100EF1" w:rsidP="00215477">
      <w:pPr>
        <w:spacing w:after="0"/>
        <w:rPr>
          <w:rFonts w:ascii="Arial" w:hAnsi="Arial" w:cs="Arial"/>
          <w:i/>
          <w:sz w:val="24"/>
          <w:szCs w:val="24"/>
        </w:rPr>
      </w:pPr>
      <w:r w:rsidRPr="00100EF1">
        <w:rPr>
          <w:rFonts w:ascii="Arial" w:hAnsi="Arial" w:cs="Arial"/>
          <w:i/>
          <w:sz w:val="24"/>
          <w:szCs w:val="24"/>
        </w:rPr>
        <w:t>Mezopotamija</w:t>
      </w:r>
    </w:p>
    <w:p w:rsidR="00215477" w:rsidRPr="00100EF1" w:rsidRDefault="00100EF1" w:rsidP="00215477">
      <w:pPr>
        <w:spacing w:after="0"/>
        <w:rPr>
          <w:rFonts w:ascii="Arial" w:hAnsi="Arial" w:cs="Arial"/>
          <w:i/>
        </w:rPr>
      </w:pPr>
      <w:r w:rsidRPr="00100EF1">
        <w:rPr>
          <w:rFonts w:ascii="Arial" w:hAnsi="Arial" w:cs="Arial"/>
          <w:i/>
        </w:rPr>
        <w:t>(</w:t>
      </w:r>
      <w:hyperlink r:id="rId9" w:history="1">
        <w:r w:rsidRPr="00100EF1">
          <w:rPr>
            <w:rStyle w:val="Hiperpovezava"/>
            <w:rFonts w:ascii="Arial" w:hAnsi="Arial" w:cs="Arial"/>
            <w:i/>
          </w:rPr>
          <w:t>https://sl.wikipedia.org/wiki/Mezopotamija#/media/File:N-Mesopotamia_and_Syria_english.svg</w:t>
        </w:r>
      </w:hyperlink>
      <w:r w:rsidRPr="00100EF1">
        <w:rPr>
          <w:rFonts w:ascii="Arial" w:hAnsi="Arial" w:cs="Arial"/>
          <w:i/>
        </w:rPr>
        <w:t>, dostop: 12. 7. 2017.)</w:t>
      </w: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r>
        <w:rPr>
          <w:rFonts w:ascii="Arial" w:hAnsi="Arial" w:cs="Arial"/>
          <w:sz w:val="24"/>
          <w:szCs w:val="24"/>
        </w:rPr>
        <w:lastRenderedPageBreak/>
        <w:t>2. Analiziraj vira in odgovori na vprašanja.</w:t>
      </w:r>
    </w:p>
    <w:p w:rsidR="00215477" w:rsidRDefault="00215477" w:rsidP="00215477">
      <w:pPr>
        <w:spacing w:after="0"/>
        <w:rPr>
          <w:rFonts w:ascii="Arial" w:hAnsi="Arial" w:cs="Arial"/>
          <w:color w:val="FF0000"/>
          <w:sz w:val="24"/>
          <w:szCs w:val="24"/>
        </w:rPr>
      </w:pPr>
      <w:r w:rsidRPr="00215477">
        <w:rPr>
          <w:rFonts w:ascii="Arial" w:hAnsi="Arial" w:cs="Arial"/>
          <w:color w:val="FF0000"/>
          <w:sz w:val="24"/>
          <w:szCs w:val="24"/>
        </w:rPr>
        <w:t>a. Ob katerih mezopotamskih rekah se je ra</w:t>
      </w:r>
      <w:r>
        <w:rPr>
          <w:rFonts w:ascii="Arial" w:hAnsi="Arial" w:cs="Arial"/>
          <w:color w:val="FF0000"/>
          <w:sz w:val="24"/>
          <w:szCs w:val="24"/>
        </w:rPr>
        <w:t>zvila prva visoka civilizacija? Označi ju na zemljevidu.</w:t>
      </w:r>
    </w:p>
    <w:p w:rsidR="00215477" w:rsidRPr="00215477" w:rsidRDefault="00215477" w:rsidP="00215477">
      <w:pPr>
        <w:spacing w:after="0"/>
        <w:rPr>
          <w:rFonts w:ascii="Arial" w:hAnsi="Arial" w:cs="Arial"/>
          <w:color w:val="FF0000"/>
          <w:sz w:val="24"/>
          <w:szCs w:val="24"/>
        </w:rPr>
      </w:pPr>
      <w:r>
        <w:rPr>
          <w:rFonts w:ascii="Arial" w:hAnsi="Arial" w:cs="Arial"/>
          <w:color w:val="FF0000"/>
          <w:sz w:val="24"/>
          <w:szCs w:val="24"/>
        </w:rPr>
        <w:t xml:space="preserve">b. Ob kateri </w:t>
      </w:r>
      <w:r w:rsidR="00193EBC">
        <w:rPr>
          <w:rFonts w:ascii="Arial" w:hAnsi="Arial" w:cs="Arial"/>
          <w:color w:val="FF0000"/>
          <w:sz w:val="24"/>
          <w:szCs w:val="24"/>
        </w:rPr>
        <w:t>reki je ležalo</w:t>
      </w:r>
      <w:r>
        <w:rPr>
          <w:rFonts w:ascii="Arial" w:hAnsi="Arial" w:cs="Arial"/>
          <w:color w:val="FF0000"/>
          <w:sz w:val="24"/>
          <w:szCs w:val="24"/>
        </w:rPr>
        <w:t xml:space="preserve"> mesto </w:t>
      </w:r>
      <w:proofErr w:type="spellStart"/>
      <w:r>
        <w:rPr>
          <w:rFonts w:ascii="Arial" w:hAnsi="Arial" w:cs="Arial"/>
          <w:color w:val="FF0000"/>
          <w:sz w:val="24"/>
          <w:szCs w:val="24"/>
        </w:rPr>
        <w:t>Uruk</w:t>
      </w:r>
      <w:proofErr w:type="spellEnd"/>
      <w:r>
        <w:rPr>
          <w:rFonts w:ascii="Arial" w:hAnsi="Arial" w:cs="Arial"/>
          <w:color w:val="FF0000"/>
          <w:sz w:val="24"/>
          <w:szCs w:val="24"/>
        </w:rPr>
        <w:t>?</w:t>
      </w:r>
    </w:p>
    <w:p w:rsidR="00215477" w:rsidRDefault="00215477" w:rsidP="00215477">
      <w:pPr>
        <w:spacing w:after="0"/>
        <w:rPr>
          <w:rFonts w:ascii="Arial" w:hAnsi="Arial" w:cs="Arial"/>
          <w:color w:val="FF0000"/>
          <w:sz w:val="24"/>
          <w:szCs w:val="24"/>
        </w:rPr>
      </w:pPr>
      <w:r>
        <w:rPr>
          <w:rFonts w:ascii="Arial" w:hAnsi="Arial" w:cs="Arial"/>
          <w:color w:val="FF0000"/>
          <w:sz w:val="24"/>
          <w:szCs w:val="24"/>
        </w:rPr>
        <w:t>c. Katero ljudstvo je prvo razvilo državno organizacijo?</w:t>
      </w:r>
    </w:p>
    <w:p w:rsidR="00215477" w:rsidRPr="00215477" w:rsidRDefault="00215477" w:rsidP="00215477">
      <w:pPr>
        <w:spacing w:after="0"/>
        <w:rPr>
          <w:rFonts w:ascii="Arial" w:hAnsi="Arial" w:cs="Arial"/>
          <w:color w:val="FF0000"/>
          <w:sz w:val="24"/>
          <w:szCs w:val="24"/>
        </w:rPr>
      </w:pPr>
      <w:r>
        <w:rPr>
          <w:rFonts w:ascii="Arial" w:hAnsi="Arial" w:cs="Arial"/>
          <w:color w:val="FF0000"/>
          <w:sz w:val="24"/>
          <w:szCs w:val="24"/>
        </w:rPr>
        <w:t>d</w:t>
      </w:r>
      <w:r w:rsidRPr="00215477">
        <w:rPr>
          <w:rFonts w:ascii="Arial" w:hAnsi="Arial" w:cs="Arial"/>
          <w:color w:val="FF0000"/>
          <w:sz w:val="24"/>
          <w:szCs w:val="24"/>
        </w:rPr>
        <w:t>. Kaj je irigacija?</w:t>
      </w:r>
    </w:p>
    <w:p w:rsidR="00215477" w:rsidRPr="00215477" w:rsidRDefault="00215477" w:rsidP="00215477">
      <w:pPr>
        <w:spacing w:after="0"/>
        <w:rPr>
          <w:rFonts w:ascii="Arial" w:hAnsi="Arial" w:cs="Arial"/>
          <w:color w:val="0070C0"/>
          <w:sz w:val="24"/>
          <w:szCs w:val="24"/>
        </w:rPr>
      </w:pPr>
      <w:r>
        <w:rPr>
          <w:rFonts w:ascii="Arial" w:hAnsi="Arial" w:cs="Arial"/>
          <w:color w:val="0070C0"/>
          <w:sz w:val="24"/>
          <w:szCs w:val="24"/>
        </w:rPr>
        <w:t>e</w:t>
      </w:r>
      <w:r w:rsidRPr="00215477">
        <w:rPr>
          <w:rFonts w:ascii="Arial" w:hAnsi="Arial" w:cs="Arial"/>
          <w:color w:val="0070C0"/>
          <w:sz w:val="24"/>
          <w:szCs w:val="24"/>
        </w:rPr>
        <w:t>. Pojasni, kako je irigacija omogočila  nastanek državne organizacije?</w:t>
      </w:r>
    </w:p>
    <w:p w:rsidR="00215477" w:rsidRDefault="00215477" w:rsidP="00215477">
      <w:pPr>
        <w:spacing w:after="0"/>
        <w:rPr>
          <w:rFonts w:ascii="Arial" w:hAnsi="Arial" w:cs="Arial"/>
          <w:color w:val="FF0000"/>
          <w:sz w:val="24"/>
          <w:szCs w:val="24"/>
        </w:rPr>
      </w:pPr>
      <w:r>
        <w:rPr>
          <w:rFonts w:ascii="Arial" w:hAnsi="Arial" w:cs="Arial"/>
          <w:color w:val="FF0000"/>
          <w:sz w:val="24"/>
          <w:szCs w:val="24"/>
        </w:rPr>
        <w:t>f</w:t>
      </w:r>
      <w:r w:rsidRPr="00215477">
        <w:rPr>
          <w:rFonts w:ascii="Arial" w:hAnsi="Arial" w:cs="Arial"/>
          <w:color w:val="FF0000"/>
          <w:sz w:val="24"/>
          <w:szCs w:val="24"/>
        </w:rPr>
        <w:t>. Kaj je obsegala prva država?</w:t>
      </w:r>
    </w:p>
    <w:p w:rsidR="00193EBC" w:rsidRDefault="00193EBC" w:rsidP="00215477">
      <w:pPr>
        <w:spacing w:after="0"/>
        <w:rPr>
          <w:rFonts w:ascii="Arial" w:hAnsi="Arial" w:cs="Arial"/>
          <w:sz w:val="24"/>
          <w:szCs w:val="24"/>
        </w:rPr>
      </w:pPr>
    </w:p>
    <w:p w:rsidR="00215477" w:rsidRDefault="00193EBC" w:rsidP="00215477">
      <w:pPr>
        <w:spacing w:after="0"/>
        <w:rPr>
          <w:rFonts w:ascii="Arial" w:hAnsi="Arial" w:cs="Arial"/>
          <w:sz w:val="24"/>
          <w:szCs w:val="24"/>
        </w:rPr>
      </w:pPr>
      <w:r>
        <w:rPr>
          <w:rFonts w:ascii="Arial" w:hAnsi="Arial" w:cs="Arial"/>
          <w:sz w:val="24"/>
          <w:szCs w:val="24"/>
        </w:rPr>
        <w:t>Vir</w:t>
      </w:r>
      <w:r w:rsidR="00215477">
        <w:rPr>
          <w:rFonts w:ascii="Arial" w:hAnsi="Arial" w:cs="Arial"/>
          <w:sz w:val="24"/>
          <w:szCs w:val="24"/>
        </w:rPr>
        <w:t xml:space="preserve"> 1</w:t>
      </w:r>
    </w:p>
    <w:p w:rsidR="00193EBC" w:rsidRDefault="00215477" w:rsidP="00215477">
      <w:pPr>
        <w:spacing w:after="0"/>
        <w:jc w:val="both"/>
        <w:rPr>
          <w:rFonts w:ascii="Arial" w:hAnsi="Arial" w:cs="Arial"/>
          <w:i/>
          <w:sz w:val="24"/>
          <w:szCs w:val="24"/>
        </w:rPr>
      </w:pPr>
      <w:r w:rsidRPr="00193EBC">
        <w:rPr>
          <w:rFonts w:ascii="Arial" w:hAnsi="Arial" w:cs="Arial"/>
          <w:i/>
          <w:sz w:val="24"/>
          <w:szCs w:val="24"/>
        </w:rPr>
        <w:t xml:space="preserve">Sumersko mesto </w:t>
      </w:r>
      <w:proofErr w:type="spellStart"/>
      <w:r w:rsidRPr="00193EBC">
        <w:rPr>
          <w:rFonts w:ascii="Arial" w:hAnsi="Arial" w:cs="Arial"/>
          <w:i/>
          <w:sz w:val="24"/>
          <w:szCs w:val="24"/>
        </w:rPr>
        <w:t>Uruk</w:t>
      </w:r>
      <w:proofErr w:type="spellEnd"/>
      <w:r w:rsidRPr="00193EBC">
        <w:rPr>
          <w:rFonts w:ascii="Arial" w:hAnsi="Arial" w:cs="Arial"/>
          <w:i/>
          <w:sz w:val="24"/>
          <w:szCs w:val="24"/>
        </w:rPr>
        <w:t xml:space="preserve">  v Mezopotamiji iz 4. tisočletja pr. Kr. je imelo gospodarske temelje. Namakalno kulturo  je vodila potreba po izkoriščanju cikličnih </w:t>
      </w:r>
      <w:proofErr w:type="spellStart"/>
      <w:r w:rsidRPr="00193EBC">
        <w:rPr>
          <w:rFonts w:ascii="Arial" w:hAnsi="Arial" w:cs="Arial"/>
          <w:i/>
          <w:sz w:val="24"/>
          <w:szCs w:val="24"/>
        </w:rPr>
        <w:t>Tigrisovih</w:t>
      </w:r>
      <w:proofErr w:type="spellEnd"/>
      <w:r w:rsidRPr="00193EBC">
        <w:rPr>
          <w:rFonts w:ascii="Arial" w:hAnsi="Arial" w:cs="Arial"/>
          <w:i/>
          <w:sz w:val="24"/>
          <w:szCs w:val="24"/>
        </w:rPr>
        <w:t xml:space="preserve"> in  </w:t>
      </w:r>
      <w:proofErr w:type="spellStart"/>
      <w:r w:rsidRPr="00193EBC">
        <w:rPr>
          <w:rFonts w:ascii="Arial" w:hAnsi="Arial" w:cs="Arial"/>
          <w:i/>
          <w:sz w:val="24"/>
          <w:szCs w:val="24"/>
        </w:rPr>
        <w:t>Evfratovih</w:t>
      </w:r>
      <w:proofErr w:type="spellEnd"/>
      <w:r w:rsidRPr="00193EBC">
        <w:rPr>
          <w:rFonts w:ascii="Arial" w:hAnsi="Arial" w:cs="Arial"/>
          <w:i/>
          <w:sz w:val="24"/>
          <w:szCs w:val="24"/>
        </w:rPr>
        <w:t xml:space="preserve"> poplavljanj. Usmerjanje poplav z mrežo prekopov in zadrževanje poplavne vode, je skupaj z namakalnimi tehnikami zahtevalo skupni napor in vodstvo, ki je usmerjalo in nadziralo dela. S tem povezane povečane letine so omogočile kopičenje presežkov, ki so jih, ker niso bili potrebni takoj, skladiščili in porabljali za preživljanje rokodelcev in drugih delavcev, ki niso bili vpreženi v predelavo živeža. Mesto </w:t>
      </w:r>
      <w:proofErr w:type="spellStart"/>
      <w:r w:rsidRPr="00193EBC">
        <w:rPr>
          <w:rFonts w:ascii="Arial" w:hAnsi="Arial" w:cs="Arial"/>
          <w:i/>
          <w:sz w:val="24"/>
          <w:szCs w:val="24"/>
        </w:rPr>
        <w:t>Uruk</w:t>
      </w:r>
      <w:proofErr w:type="spellEnd"/>
      <w:r w:rsidRPr="00193EBC">
        <w:rPr>
          <w:rFonts w:ascii="Arial" w:hAnsi="Arial" w:cs="Arial"/>
          <w:i/>
          <w:sz w:val="24"/>
          <w:szCs w:val="24"/>
        </w:rPr>
        <w:t xml:space="preserve"> se zato kaže kot trdna naselbina, navezana na redno namakalno poljedelstvo (irigacija) in temelječa na načelu skupne lastnine, ki jo upravlja osrednja oblast. Družbena skupnost je bila glede na opravila razslojena na razrede. To je bila najstarejša oblika države. Mestni vzorec se je prav kmalu razširil naokrog. </w:t>
      </w:r>
    </w:p>
    <w:p w:rsidR="00215477" w:rsidRPr="00193EBC" w:rsidRDefault="00193EBC" w:rsidP="00215477">
      <w:pPr>
        <w:spacing w:after="0"/>
        <w:jc w:val="both"/>
        <w:rPr>
          <w:rFonts w:ascii="Arial" w:hAnsi="Arial" w:cs="Arial"/>
          <w:i/>
        </w:rPr>
      </w:pPr>
      <w:r w:rsidRPr="00193EBC">
        <w:rPr>
          <w:rFonts w:ascii="Arial" w:hAnsi="Arial" w:cs="Arial"/>
          <w:i/>
        </w:rPr>
        <w:t>(</w:t>
      </w:r>
      <w:r w:rsidR="00215477" w:rsidRPr="00193EBC">
        <w:rPr>
          <w:rFonts w:ascii="Arial" w:hAnsi="Arial" w:cs="Arial"/>
          <w:i/>
        </w:rPr>
        <w:t xml:space="preserve">Prim. </w:t>
      </w:r>
      <w:proofErr w:type="spellStart"/>
      <w:r w:rsidR="00215477" w:rsidRPr="00193EBC">
        <w:rPr>
          <w:rFonts w:ascii="Arial" w:hAnsi="Arial" w:cs="Arial"/>
          <w:i/>
        </w:rPr>
        <w:t>Righetti</w:t>
      </w:r>
      <w:proofErr w:type="spellEnd"/>
      <w:r w:rsidR="00215477" w:rsidRPr="00193EBC">
        <w:rPr>
          <w:rFonts w:ascii="Arial" w:hAnsi="Arial" w:cs="Arial"/>
          <w:i/>
        </w:rPr>
        <w:t xml:space="preserve">, </w:t>
      </w:r>
      <w:proofErr w:type="spellStart"/>
      <w:r w:rsidR="00215477" w:rsidRPr="00193EBC">
        <w:rPr>
          <w:rFonts w:ascii="Arial" w:hAnsi="Arial" w:cs="Arial"/>
          <w:i/>
        </w:rPr>
        <w:t>Giampaolo</w:t>
      </w:r>
      <w:proofErr w:type="spellEnd"/>
      <w:r w:rsidR="00215477" w:rsidRPr="00193EBC">
        <w:rPr>
          <w:rFonts w:ascii="Arial" w:hAnsi="Arial" w:cs="Arial"/>
          <w:i/>
        </w:rPr>
        <w:t xml:space="preserve">, </w:t>
      </w:r>
      <w:proofErr w:type="spellStart"/>
      <w:r w:rsidR="00215477" w:rsidRPr="00193EBC">
        <w:rPr>
          <w:rFonts w:ascii="Arial" w:hAnsi="Arial" w:cs="Arial"/>
          <w:i/>
        </w:rPr>
        <w:t>Egidati</w:t>
      </w:r>
      <w:proofErr w:type="spellEnd"/>
      <w:r w:rsidR="00215477" w:rsidRPr="00193EBC">
        <w:rPr>
          <w:rFonts w:ascii="Arial" w:hAnsi="Arial" w:cs="Arial"/>
          <w:i/>
        </w:rPr>
        <w:t>, Barbara (1997). Prazgodovina in rečne kult</w:t>
      </w:r>
      <w:r w:rsidRPr="00193EBC">
        <w:rPr>
          <w:rFonts w:ascii="Arial" w:hAnsi="Arial" w:cs="Arial"/>
          <w:i/>
        </w:rPr>
        <w:t>ure. Zbirka Človek in čas. Ljubljana:</w:t>
      </w:r>
      <w:r w:rsidR="00215477" w:rsidRPr="00193EBC">
        <w:rPr>
          <w:rFonts w:ascii="Arial" w:hAnsi="Arial" w:cs="Arial"/>
          <w:i/>
        </w:rPr>
        <w:t xml:space="preserve"> Mladinska knjiga</w:t>
      </w:r>
      <w:r w:rsidRPr="00193EBC">
        <w:rPr>
          <w:rFonts w:ascii="Arial" w:hAnsi="Arial" w:cs="Arial"/>
          <w:i/>
        </w:rPr>
        <w:t>, str. 24–</w:t>
      </w:r>
      <w:r w:rsidR="00215477" w:rsidRPr="00193EBC">
        <w:rPr>
          <w:rFonts w:ascii="Arial" w:hAnsi="Arial" w:cs="Arial"/>
          <w:i/>
        </w:rPr>
        <w:t>25.</w:t>
      </w:r>
      <w:r w:rsidRPr="00193EBC">
        <w:rPr>
          <w:rFonts w:ascii="Arial" w:hAnsi="Arial" w:cs="Arial"/>
          <w:i/>
        </w:rPr>
        <w:t>)</w:t>
      </w:r>
    </w:p>
    <w:p w:rsidR="00193EBC" w:rsidRDefault="00193EBC" w:rsidP="00215477">
      <w:pPr>
        <w:spacing w:after="0"/>
        <w:rPr>
          <w:rFonts w:ascii="Arial" w:hAnsi="Arial" w:cs="Arial"/>
          <w:sz w:val="24"/>
          <w:szCs w:val="24"/>
        </w:rPr>
      </w:pPr>
    </w:p>
    <w:p w:rsidR="00215477" w:rsidRPr="00215477" w:rsidRDefault="00193EBC" w:rsidP="00215477">
      <w:pPr>
        <w:spacing w:after="0"/>
        <w:rPr>
          <w:rFonts w:ascii="Arial" w:hAnsi="Arial" w:cs="Arial"/>
          <w:sz w:val="24"/>
          <w:szCs w:val="24"/>
        </w:rPr>
      </w:pPr>
      <w:r>
        <w:rPr>
          <w:rFonts w:ascii="Arial" w:hAnsi="Arial" w:cs="Arial"/>
          <w:sz w:val="24"/>
          <w:szCs w:val="24"/>
        </w:rPr>
        <w:t>Vir</w:t>
      </w:r>
      <w:r w:rsidR="00215477" w:rsidRPr="00215477">
        <w:rPr>
          <w:rFonts w:ascii="Arial" w:hAnsi="Arial" w:cs="Arial"/>
          <w:sz w:val="24"/>
          <w:szCs w:val="24"/>
        </w:rPr>
        <w:t xml:space="preserve"> 2</w:t>
      </w:r>
    </w:p>
    <w:p w:rsidR="00215477" w:rsidRDefault="00215477" w:rsidP="00215477">
      <w:pPr>
        <w:spacing w:after="0"/>
        <w:rPr>
          <w:rFonts w:ascii="Arial" w:hAnsi="Arial" w:cs="Arial"/>
          <w:color w:val="FF0000"/>
          <w:sz w:val="24"/>
          <w:szCs w:val="24"/>
        </w:rPr>
      </w:pPr>
      <w:r>
        <w:rPr>
          <w:noProof/>
          <w:lang w:eastAsia="sl-SI"/>
        </w:rPr>
        <w:drawing>
          <wp:inline distT="0" distB="0" distL="0" distR="0" wp14:anchorId="41957A43" wp14:editId="1E803AD4">
            <wp:extent cx="3000375" cy="330316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3480" cy="3306583"/>
                    </a:xfrm>
                    <a:prstGeom prst="rect">
                      <a:avLst/>
                    </a:prstGeom>
                  </pic:spPr>
                </pic:pic>
              </a:graphicData>
            </a:graphic>
          </wp:inline>
        </w:drawing>
      </w:r>
    </w:p>
    <w:p w:rsidR="00215477" w:rsidRPr="00193EBC" w:rsidRDefault="00215477" w:rsidP="00215477">
      <w:pPr>
        <w:spacing w:after="0"/>
        <w:rPr>
          <w:rFonts w:ascii="Arial" w:hAnsi="Arial" w:cs="Arial"/>
          <w:i/>
          <w:sz w:val="24"/>
          <w:szCs w:val="24"/>
        </w:rPr>
      </w:pPr>
      <w:r w:rsidRPr="00193EBC">
        <w:rPr>
          <w:rFonts w:ascii="Arial" w:hAnsi="Arial" w:cs="Arial"/>
          <w:i/>
          <w:sz w:val="24"/>
          <w:szCs w:val="24"/>
        </w:rPr>
        <w:t>Sumerske mestne države</w:t>
      </w:r>
    </w:p>
    <w:p w:rsidR="00215477" w:rsidRPr="00193EBC" w:rsidRDefault="00193EBC" w:rsidP="00215477">
      <w:pPr>
        <w:spacing w:after="0"/>
        <w:rPr>
          <w:rFonts w:ascii="Arial" w:hAnsi="Arial" w:cs="Arial"/>
          <w:i/>
          <w:color w:val="FF0000"/>
        </w:rPr>
      </w:pPr>
      <w:r w:rsidRPr="00193EBC">
        <w:rPr>
          <w:rFonts w:ascii="Arial" w:hAnsi="Arial" w:cs="Arial"/>
          <w:i/>
        </w:rPr>
        <w:t>(</w:t>
      </w:r>
      <w:hyperlink r:id="rId11" w:history="1">
        <w:r w:rsidR="00215477" w:rsidRPr="00193EBC">
          <w:rPr>
            <w:rStyle w:val="Hiperpovezava"/>
            <w:rFonts w:ascii="Arial" w:hAnsi="Arial" w:cs="Arial"/>
            <w:i/>
          </w:rPr>
          <w:t>http://upload.wikimedia.org/wikipe</w:t>
        </w:r>
        <w:r w:rsidR="00215477" w:rsidRPr="00193EBC">
          <w:rPr>
            <w:rStyle w:val="Hiperpovezava"/>
            <w:rFonts w:ascii="Arial" w:hAnsi="Arial" w:cs="Arial"/>
            <w:i/>
          </w:rPr>
          <w:t>d</w:t>
        </w:r>
        <w:r w:rsidR="00215477" w:rsidRPr="00193EBC">
          <w:rPr>
            <w:rStyle w:val="Hiperpovezava"/>
            <w:rFonts w:ascii="Arial" w:hAnsi="Arial" w:cs="Arial"/>
            <w:i/>
          </w:rPr>
          <w:t>ia/commons/2/20/Cities_of_Sumer_%28en%29.svg</w:t>
        </w:r>
      </w:hyperlink>
      <w:r w:rsidR="00215477" w:rsidRPr="00193EBC">
        <w:rPr>
          <w:rFonts w:ascii="Arial" w:hAnsi="Arial" w:cs="Arial"/>
          <w:i/>
        </w:rPr>
        <w:t>,</w:t>
      </w:r>
      <w:r w:rsidR="00215477" w:rsidRPr="00193EBC">
        <w:rPr>
          <w:rFonts w:ascii="Arial" w:hAnsi="Arial" w:cs="Arial"/>
          <w:i/>
          <w:color w:val="FF0000"/>
        </w:rPr>
        <w:t xml:space="preserve"> </w:t>
      </w:r>
      <w:r w:rsidR="00215477" w:rsidRPr="00193EBC">
        <w:rPr>
          <w:rFonts w:ascii="Arial" w:hAnsi="Arial" w:cs="Arial"/>
          <w:i/>
        </w:rPr>
        <w:t>dostop: 27. 2. 2014.</w:t>
      </w:r>
      <w:r w:rsidRPr="00193EBC">
        <w:rPr>
          <w:rFonts w:ascii="Arial" w:hAnsi="Arial" w:cs="Arial"/>
          <w:i/>
        </w:rPr>
        <w:t>)</w:t>
      </w:r>
    </w:p>
    <w:p w:rsidR="00215477" w:rsidRPr="00215477" w:rsidRDefault="00215477" w:rsidP="00215477">
      <w:pPr>
        <w:spacing w:after="0"/>
        <w:rPr>
          <w:rFonts w:ascii="Arial" w:hAnsi="Arial" w:cs="Arial"/>
          <w:color w:val="FF0000"/>
          <w:sz w:val="24"/>
          <w:szCs w:val="24"/>
        </w:rPr>
      </w:pPr>
      <w:r>
        <w:rPr>
          <w:rFonts w:ascii="Arial" w:hAnsi="Arial" w:cs="Arial"/>
          <w:sz w:val="24"/>
          <w:szCs w:val="24"/>
        </w:rPr>
        <w:lastRenderedPageBreak/>
        <w:t>3</w:t>
      </w:r>
      <w:r w:rsidRPr="00215477">
        <w:rPr>
          <w:rFonts w:ascii="Arial" w:hAnsi="Arial" w:cs="Arial"/>
          <w:sz w:val="24"/>
          <w:szCs w:val="24"/>
        </w:rPr>
        <w:t xml:space="preserve">. </w:t>
      </w:r>
      <w:r>
        <w:rPr>
          <w:rFonts w:ascii="Arial" w:hAnsi="Arial" w:cs="Arial"/>
          <w:color w:val="FF0000"/>
          <w:sz w:val="24"/>
          <w:szCs w:val="24"/>
        </w:rPr>
        <w:t xml:space="preserve">S pomočjo </w:t>
      </w:r>
      <w:r w:rsidR="00193EBC">
        <w:rPr>
          <w:rFonts w:ascii="Arial" w:hAnsi="Arial" w:cs="Arial"/>
          <w:color w:val="FF0000"/>
          <w:sz w:val="24"/>
          <w:szCs w:val="24"/>
        </w:rPr>
        <w:t xml:space="preserve">filmskega </w:t>
      </w:r>
      <w:r>
        <w:rPr>
          <w:rFonts w:ascii="Arial" w:hAnsi="Arial" w:cs="Arial"/>
          <w:color w:val="FF0000"/>
          <w:sz w:val="24"/>
          <w:szCs w:val="24"/>
        </w:rPr>
        <w:t>vira</w:t>
      </w:r>
      <w:r w:rsidRPr="00215477">
        <w:rPr>
          <w:rFonts w:ascii="Arial" w:hAnsi="Arial" w:cs="Arial"/>
          <w:color w:val="FF0000"/>
          <w:sz w:val="24"/>
          <w:szCs w:val="24"/>
        </w:rPr>
        <w:t xml:space="preserve"> </w:t>
      </w:r>
      <w:r w:rsidR="00193EBC">
        <w:rPr>
          <w:rFonts w:ascii="Arial" w:hAnsi="Arial" w:cs="Arial"/>
          <w:color w:val="FF0000"/>
          <w:sz w:val="24"/>
          <w:szCs w:val="24"/>
        </w:rPr>
        <w:t xml:space="preserve">o sumerski civilizaciji </w:t>
      </w:r>
      <w:r w:rsidRPr="00215477">
        <w:rPr>
          <w:rFonts w:ascii="Arial" w:hAnsi="Arial" w:cs="Arial"/>
          <w:color w:val="FF0000"/>
          <w:sz w:val="24"/>
          <w:szCs w:val="24"/>
        </w:rPr>
        <w:t xml:space="preserve">opiši značilnosti sumerskih držav in njihove dosežke. </w:t>
      </w:r>
      <w:r w:rsidR="00193EBC">
        <w:rPr>
          <w:rFonts w:ascii="Arial" w:hAnsi="Arial" w:cs="Arial"/>
          <w:color w:val="FF0000"/>
          <w:sz w:val="24"/>
          <w:szCs w:val="24"/>
        </w:rPr>
        <w:t>Filmski posnetek je dostopen na:</w:t>
      </w:r>
    </w:p>
    <w:p w:rsidR="00215477" w:rsidRDefault="00630208" w:rsidP="00215477">
      <w:pPr>
        <w:spacing w:after="0"/>
        <w:rPr>
          <w:rFonts w:ascii="Arial" w:hAnsi="Arial" w:cs="Arial"/>
          <w:sz w:val="24"/>
          <w:szCs w:val="24"/>
        </w:rPr>
      </w:pPr>
      <w:hyperlink r:id="rId12" w:history="1">
        <w:r w:rsidR="00215477" w:rsidRPr="00B11725">
          <w:rPr>
            <w:rStyle w:val="Hiperpovezava"/>
            <w:rFonts w:ascii="Arial" w:hAnsi="Arial" w:cs="Arial"/>
            <w:sz w:val="24"/>
            <w:szCs w:val="24"/>
          </w:rPr>
          <w:t>http://www.youtube.com</w:t>
        </w:r>
        <w:r w:rsidR="00215477" w:rsidRPr="00B11725">
          <w:rPr>
            <w:rStyle w:val="Hiperpovezava"/>
            <w:rFonts w:ascii="Arial" w:hAnsi="Arial" w:cs="Arial"/>
            <w:sz w:val="24"/>
            <w:szCs w:val="24"/>
          </w:rPr>
          <w:t>/</w:t>
        </w:r>
        <w:r w:rsidR="00215477" w:rsidRPr="00B11725">
          <w:rPr>
            <w:rStyle w:val="Hiperpovezava"/>
            <w:rFonts w:ascii="Arial" w:hAnsi="Arial" w:cs="Arial"/>
            <w:sz w:val="24"/>
            <w:szCs w:val="24"/>
          </w:rPr>
          <w:t>watch?v=c__KltEH-vw</w:t>
        </w:r>
      </w:hyperlink>
      <w:r w:rsidR="00193EBC">
        <w:rPr>
          <w:rFonts w:ascii="Arial" w:hAnsi="Arial" w:cs="Arial"/>
          <w:sz w:val="24"/>
          <w:szCs w:val="24"/>
        </w:rPr>
        <w:t>, dostop: 12. 7. 2017</w:t>
      </w:r>
      <w:r w:rsidR="00215477">
        <w:rPr>
          <w:rFonts w:ascii="Arial" w:hAnsi="Arial" w:cs="Arial"/>
          <w:sz w:val="24"/>
          <w:szCs w:val="24"/>
        </w:rPr>
        <w:t>.</w:t>
      </w:r>
    </w:p>
    <w:p w:rsidR="00215477" w:rsidRPr="00215477" w:rsidRDefault="00215477" w:rsidP="00215477">
      <w:pPr>
        <w:spacing w:after="0"/>
        <w:rPr>
          <w:rFonts w:ascii="Arial" w:hAnsi="Arial" w:cs="Arial"/>
          <w:sz w:val="24"/>
          <w:szCs w:val="24"/>
        </w:rPr>
      </w:pPr>
    </w:p>
    <w:p w:rsidR="00193EBC" w:rsidRPr="00215477" w:rsidRDefault="00557004" w:rsidP="00215477">
      <w:pPr>
        <w:rPr>
          <w:rFonts w:ascii="Arial" w:hAnsi="Arial" w:cs="Arial"/>
          <w:color w:val="0070C0"/>
          <w:sz w:val="24"/>
          <w:szCs w:val="24"/>
        </w:rPr>
      </w:pPr>
      <w:r w:rsidRPr="00215477">
        <w:rPr>
          <w:noProof/>
          <w:lang w:eastAsia="sl-SI"/>
        </w:rPr>
        <w:drawing>
          <wp:anchor distT="0" distB="0" distL="114300" distR="114300" simplePos="0" relativeHeight="251658240" behindDoc="1" locked="0" layoutInCell="1" allowOverlap="1" wp14:anchorId="7CBF2A99" wp14:editId="4CD23B53">
            <wp:simplePos x="0" y="0"/>
            <wp:positionH relativeFrom="column">
              <wp:posOffset>1871980</wp:posOffset>
            </wp:positionH>
            <wp:positionV relativeFrom="paragraph">
              <wp:posOffset>410845</wp:posOffset>
            </wp:positionV>
            <wp:extent cx="3400425" cy="2649220"/>
            <wp:effectExtent l="0" t="0" r="9525" b="0"/>
            <wp:wrapTight wrapText="bothSides">
              <wp:wrapPolygon edited="0">
                <wp:start x="0" y="0"/>
                <wp:lineTo x="0" y="21434"/>
                <wp:lineTo x="21539" y="21434"/>
                <wp:lineTo x="21539" y="0"/>
                <wp:lineTo x="0" y="0"/>
              </wp:wrapPolygon>
            </wp:wrapTight>
            <wp:docPr id="1" name="Slika 1" descr="File:Empire akkad.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mpire akkad.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77">
        <w:rPr>
          <w:rFonts w:ascii="Arial" w:hAnsi="Arial" w:cs="Arial"/>
          <w:sz w:val="24"/>
          <w:szCs w:val="24"/>
        </w:rPr>
        <w:t>4</w:t>
      </w:r>
      <w:r w:rsidR="00215477" w:rsidRPr="00215477">
        <w:rPr>
          <w:rFonts w:ascii="Arial" w:hAnsi="Arial" w:cs="Arial"/>
          <w:sz w:val="24"/>
          <w:szCs w:val="24"/>
        </w:rPr>
        <w:t xml:space="preserve">. </w:t>
      </w:r>
      <w:r w:rsidR="00215477" w:rsidRPr="00215477">
        <w:rPr>
          <w:rFonts w:ascii="Arial" w:hAnsi="Arial" w:cs="Arial"/>
          <w:color w:val="FF0000"/>
          <w:sz w:val="24"/>
          <w:szCs w:val="24"/>
        </w:rPr>
        <w:t xml:space="preserve">Določi, katero državo označuje rjava barva na zemljevidu. </w:t>
      </w:r>
      <w:r w:rsidR="00215477">
        <w:rPr>
          <w:rFonts w:ascii="Arial" w:hAnsi="Arial" w:cs="Arial"/>
          <w:sz w:val="24"/>
          <w:szCs w:val="24"/>
        </w:rPr>
        <w:t>Pri urejanju legende ti je v pomoč</w:t>
      </w:r>
      <w:r w:rsidR="00193EBC">
        <w:rPr>
          <w:rFonts w:ascii="Arial" w:hAnsi="Arial" w:cs="Arial"/>
          <w:sz w:val="24"/>
          <w:szCs w:val="24"/>
        </w:rPr>
        <w:t xml:space="preserve"> tudi zemljevid v učbeniku</w:t>
      </w:r>
      <w:r w:rsidR="00215477">
        <w:rPr>
          <w:rFonts w:ascii="Arial" w:hAnsi="Arial" w:cs="Arial"/>
          <w:sz w:val="24"/>
          <w:szCs w:val="24"/>
        </w:rPr>
        <w:t xml:space="preserve">. </w:t>
      </w:r>
      <w:r w:rsidR="00215477" w:rsidRPr="00215477">
        <w:rPr>
          <w:rFonts w:ascii="Arial" w:hAnsi="Arial" w:cs="Arial"/>
          <w:color w:val="0070C0"/>
          <w:sz w:val="24"/>
          <w:szCs w:val="24"/>
        </w:rPr>
        <w:t xml:space="preserve">Primerjaj </w:t>
      </w:r>
      <w:r w:rsidR="00215477">
        <w:rPr>
          <w:rFonts w:ascii="Arial" w:hAnsi="Arial" w:cs="Arial"/>
          <w:color w:val="0070C0"/>
          <w:sz w:val="24"/>
          <w:szCs w:val="24"/>
        </w:rPr>
        <w:t xml:space="preserve">njen obseg z obsegom sumerskih držav. </w:t>
      </w:r>
      <w:r w:rsidR="00215477" w:rsidRPr="00215477">
        <w:rPr>
          <w:rFonts w:ascii="Arial" w:hAnsi="Arial" w:cs="Arial"/>
          <w:color w:val="0070C0"/>
          <w:sz w:val="24"/>
          <w:szCs w:val="24"/>
        </w:rPr>
        <w:t>Kaj ugotavljaš?</w:t>
      </w:r>
    </w:p>
    <w:p w:rsidR="00215477" w:rsidRPr="00215477" w:rsidRDefault="00215477">
      <w:pPr>
        <w:rPr>
          <w:rFonts w:ascii="Arial" w:hAnsi="Arial" w:cs="Arial"/>
          <w:sz w:val="24"/>
          <w:szCs w:val="24"/>
        </w:rPr>
      </w:pPr>
    </w:p>
    <w:p w:rsidR="00215477" w:rsidRPr="00215477" w:rsidRDefault="00215477">
      <w:pPr>
        <w:rPr>
          <w:rFonts w:ascii="Arial" w:hAnsi="Arial" w:cs="Arial"/>
          <w:sz w:val="24"/>
          <w:szCs w:val="24"/>
        </w:rPr>
      </w:pPr>
    </w:p>
    <w:p w:rsidR="00215477" w:rsidRPr="00215477" w:rsidRDefault="00215477">
      <w:pPr>
        <w:rPr>
          <w:rFonts w:ascii="Arial" w:hAnsi="Arial" w:cs="Arial"/>
          <w:sz w:val="24"/>
          <w:szCs w:val="24"/>
        </w:rPr>
      </w:pPr>
    </w:p>
    <w:p w:rsidR="00215477" w:rsidRPr="00215477" w:rsidRDefault="00215477">
      <w:pPr>
        <w:rPr>
          <w:rFonts w:ascii="Arial" w:hAnsi="Arial" w:cs="Arial"/>
          <w:sz w:val="24"/>
          <w:szCs w:val="24"/>
        </w:rPr>
      </w:pPr>
    </w:p>
    <w:p w:rsidR="00215477" w:rsidRPr="00215477" w:rsidRDefault="00215477">
      <w:pPr>
        <w:rPr>
          <w:rFonts w:ascii="Arial" w:hAnsi="Arial" w:cs="Arial"/>
          <w:sz w:val="24"/>
          <w:szCs w:val="24"/>
        </w:rPr>
      </w:pPr>
    </w:p>
    <w:p w:rsidR="00215477" w:rsidRDefault="00215477" w:rsidP="00215477">
      <w:pPr>
        <w:rPr>
          <w:rFonts w:ascii="Arial" w:hAnsi="Arial" w:cs="Arial"/>
          <w:sz w:val="24"/>
          <w:szCs w:val="24"/>
        </w:rPr>
      </w:pPr>
    </w:p>
    <w:p w:rsidR="00215477" w:rsidRDefault="00215477" w:rsidP="00215477">
      <w:pPr>
        <w:rPr>
          <w:rFonts w:ascii="Arial" w:hAnsi="Arial" w:cs="Arial"/>
          <w:sz w:val="24"/>
          <w:szCs w:val="24"/>
        </w:rPr>
      </w:pPr>
    </w:p>
    <w:p w:rsidR="00215477" w:rsidRPr="00193EBC" w:rsidRDefault="00193EBC" w:rsidP="00215477">
      <w:pPr>
        <w:rPr>
          <w:rFonts w:ascii="Arial" w:hAnsi="Arial" w:cs="Arial"/>
          <w:i/>
        </w:rPr>
      </w:pPr>
      <w:r w:rsidRPr="00193EBC">
        <w:rPr>
          <w:rFonts w:ascii="Arial" w:hAnsi="Arial" w:cs="Arial"/>
          <w:i/>
        </w:rPr>
        <w:t>(</w:t>
      </w:r>
      <w:hyperlink r:id="rId15" w:history="1">
        <w:r w:rsidRPr="00193EBC">
          <w:rPr>
            <w:rStyle w:val="Hiperpovezava"/>
            <w:rFonts w:ascii="Arial" w:hAnsi="Arial" w:cs="Arial"/>
            <w:i/>
          </w:rPr>
          <w:t>http://upload.wikim</w:t>
        </w:r>
        <w:r w:rsidRPr="00193EBC">
          <w:rPr>
            <w:rStyle w:val="Hiperpovezava"/>
            <w:rFonts w:ascii="Arial" w:hAnsi="Arial" w:cs="Arial"/>
            <w:i/>
          </w:rPr>
          <w:t>e</w:t>
        </w:r>
        <w:r w:rsidRPr="00193EBC">
          <w:rPr>
            <w:rStyle w:val="Hiperpovezava"/>
            <w:rFonts w:ascii="Arial" w:hAnsi="Arial" w:cs="Arial"/>
            <w:i/>
          </w:rPr>
          <w:t>dia.org/wikipedia/commons/3/37/</w:t>
        </w:r>
      </w:hyperlink>
      <w:r w:rsidR="00215477" w:rsidRPr="00193EBC">
        <w:rPr>
          <w:rFonts w:ascii="Arial" w:hAnsi="Arial" w:cs="Arial"/>
          <w:i/>
        </w:rPr>
        <w:t>,</w:t>
      </w:r>
      <w:r w:rsidRPr="00193EBC">
        <w:rPr>
          <w:rFonts w:ascii="Arial" w:hAnsi="Arial" w:cs="Arial"/>
          <w:i/>
        </w:rPr>
        <w:t xml:space="preserve"> </w:t>
      </w:r>
      <w:r w:rsidR="00215477" w:rsidRPr="00193EBC">
        <w:rPr>
          <w:rFonts w:ascii="Arial" w:hAnsi="Arial" w:cs="Arial"/>
          <w:i/>
        </w:rPr>
        <w:t xml:space="preserve"> dostop: 27. 2. 2014.</w:t>
      </w:r>
      <w:r w:rsidRPr="00193EBC">
        <w:rPr>
          <w:rFonts w:ascii="Arial" w:hAnsi="Arial" w:cs="Arial"/>
          <w:i/>
        </w:rPr>
        <w:t>)</w:t>
      </w:r>
    </w:p>
    <w:p w:rsidR="00215477" w:rsidRDefault="00215477" w:rsidP="00215477">
      <w:pPr>
        <w:spacing w:after="0"/>
        <w:jc w:val="both"/>
        <w:rPr>
          <w:rFonts w:ascii="Arial" w:hAnsi="Arial" w:cs="Arial"/>
          <w:sz w:val="24"/>
          <w:szCs w:val="24"/>
        </w:rPr>
      </w:pPr>
    </w:p>
    <w:p w:rsidR="00215477" w:rsidRPr="00557004" w:rsidRDefault="00215477" w:rsidP="00215477">
      <w:pPr>
        <w:spacing w:after="0"/>
        <w:jc w:val="both"/>
        <w:rPr>
          <w:rFonts w:ascii="Arial" w:hAnsi="Arial" w:cs="Arial"/>
          <w:color w:val="0070C0"/>
          <w:sz w:val="24"/>
          <w:szCs w:val="24"/>
        </w:rPr>
      </w:pPr>
      <w:r>
        <w:rPr>
          <w:rFonts w:ascii="Arial" w:hAnsi="Arial" w:cs="Arial"/>
          <w:sz w:val="24"/>
          <w:szCs w:val="24"/>
        </w:rPr>
        <w:t xml:space="preserve">5. Izraz </w:t>
      </w:r>
      <w:r w:rsidRPr="00215477">
        <w:rPr>
          <w:rFonts w:ascii="Arial" w:hAnsi="Arial" w:cs="Arial"/>
          <w:i/>
          <w:sz w:val="24"/>
          <w:szCs w:val="24"/>
        </w:rPr>
        <w:t>babilon</w:t>
      </w:r>
      <w:r>
        <w:rPr>
          <w:rFonts w:ascii="Arial" w:hAnsi="Arial" w:cs="Arial"/>
          <w:sz w:val="24"/>
          <w:szCs w:val="24"/>
        </w:rPr>
        <w:t xml:space="preserve"> uporabljamo v vsakdanji govori</w:t>
      </w:r>
      <w:r w:rsidR="00193EBC">
        <w:rPr>
          <w:rFonts w:ascii="Arial" w:hAnsi="Arial" w:cs="Arial"/>
          <w:sz w:val="24"/>
          <w:szCs w:val="24"/>
        </w:rPr>
        <w:t>ci za velik nered, zmešnjavo. Z</w:t>
      </w:r>
      <w:r>
        <w:rPr>
          <w:rFonts w:ascii="Arial" w:hAnsi="Arial" w:cs="Arial"/>
          <w:sz w:val="24"/>
          <w:szCs w:val="24"/>
        </w:rPr>
        <w:t xml:space="preserve"> izrazom </w:t>
      </w:r>
      <w:r>
        <w:rPr>
          <w:rFonts w:ascii="Arial" w:hAnsi="Arial" w:cs="Arial"/>
          <w:i/>
          <w:sz w:val="24"/>
          <w:szCs w:val="24"/>
        </w:rPr>
        <w:t>ba</w:t>
      </w:r>
      <w:r w:rsidRPr="00215477">
        <w:rPr>
          <w:rFonts w:ascii="Arial" w:hAnsi="Arial" w:cs="Arial"/>
          <w:i/>
          <w:sz w:val="24"/>
          <w:szCs w:val="24"/>
        </w:rPr>
        <w:t>bilonska zmešnjava</w:t>
      </w:r>
      <w:r>
        <w:rPr>
          <w:rFonts w:ascii="Arial" w:hAnsi="Arial" w:cs="Arial"/>
          <w:sz w:val="24"/>
          <w:szCs w:val="24"/>
        </w:rPr>
        <w:t xml:space="preserve"> pa označujemo veliko mešanico jezikov, narodov in ras na enem mestu. Sveto pismo je z biblijskimi zgodbami literarni in religiozni vir, v katerem zasledimo tudi zgodovinske osnove. V eni prvih knjig Stare zaveze zasledimo zgodbo vesoljnega potopa in kasneje gradnje babilonskega stolpa. </w:t>
      </w:r>
      <w:r w:rsidRPr="00557004">
        <w:rPr>
          <w:rFonts w:ascii="Arial" w:hAnsi="Arial" w:cs="Arial"/>
          <w:color w:val="0070C0"/>
          <w:sz w:val="24"/>
          <w:szCs w:val="24"/>
        </w:rPr>
        <w:t>S pomočjo učbenika</w:t>
      </w:r>
      <w:r w:rsidR="0036793E">
        <w:rPr>
          <w:rFonts w:ascii="Arial" w:hAnsi="Arial" w:cs="Arial"/>
          <w:color w:val="0070C0"/>
          <w:sz w:val="24"/>
          <w:szCs w:val="24"/>
        </w:rPr>
        <w:t>, virov 1 in 2 pri peti nalogi</w:t>
      </w:r>
      <w:r w:rsidRPr="00557004">
        <w:rPr>
          <w:rFonts w:ascii="Arial" w:hAnsi="Arial" w:cs="Arial"/>
          <w:color w:val="0070C0"/>
          <w:sz w:val="24"/>
          <w:szCs w:val="24"/>
        </w:rPr>
        <w:t xml:space="preserve"> in svetovnega spleta razišči zgodovinsko osnovo babilonskega stolpa. Izsledke v obliki </w:t>
      </w:r>
      <w:r w:rsidR="00557004">
        <w:rPr>
          <w:rFonts w:ascii="Arial" w:hAnsi="Arial" w:cs="Arial"/>
          <w:color w:val="0070C0"/>
          <w:sz w:val="24"/>
          <w:szCs w:val="24"/>
        </w:rPr>
        <w:t xml:space="preserve">kratkega </w:t>
      </w:r>
      <w:r w:rsidRPr="00557004">
        <w:rPr>
          <w:rFonts w:ascii="Arial" w:hAnsi="Arial" w:cs="Arial"/>
          <w:color w:val="0070C0"/>
          <w:sz w:val="24"/>
          <w:szCs w:val="24"/>
        </w:rPr>
        <w:t>poročila objavi v</w:t>
      </w:r>
      <w:r w:rsidR="00193EBC">
        <w:rPr>
          <w:rFonts w:ascii="Arial" w:hAnsi="Arial" w:cs="Arial"/>
          <w:color w:val="0070C0"/>
          <w:sz w:val="24"/>
          <w:szCs w:val="24"/>
        </w:rPr>
        <w:t xml:space="preserve"> </w:t>
      </w:r>
      <w:proofErr w:type="spellStart"/>
      <w:r w:rsidR="00193EBC">
        <w:rPr>
          <w:rFonts w:ascii="Arial" w:hAnsi="Arial" w:cs="Arial"/>
          <w:color w:val="0070C0"/>
          <w:sz w:val="24"/>
          <w:szCs w:val="24"/>
        </w:rPr>
        <w:t>eL</w:t>
      </w:r>
      <w:r w:rsidRPr="00557004">
        <w:rPr>
          <w:rFonts w:ascii="Arial" w:hAnsi="Arial" w:cs="Arial"/>
          <w:color w:val="0070C0"/>
          <w:sz w:val="24"/>
          <w:szCs w:val="24"/>
        </w:rPr>
        <w:t>istovniku</w:t>
      </w:r>
      <w:proofErr w:type="spellEnd"/>
      <w:r w:rsidRPr="00557004">
        <w:rPr>
          <w:rFonts w:ascii="Arial" w:hAnsi="Arial" w:cs="Arial"/>
          <w:color w:val="0070C0"/>
          <w:sz w:val="24"/>
          <w:szCs w:val="24"/>
        </w:rPr>
        <w:t xml:space="preserve">. </w:t>
      </w:r>
    </w:p>
    <w:p w:rsidR="00193EBC" w:rsidRDefault="00193EBC" w:rsidP="00215477">
      <w:pPr>
        <w:spacing w:after="0"/>
        <w:jc w:val="both"/>
        <w:rPr>
          <w:rFonts w:ascii="Arial" w:hAnsi="Arial" w:cs="Arial"/>
          <w:sz w:val="24"/>
          <w:szCs w:val="24"/>
        </w:rPr>
      </w:pPr>
    </w:p>
    <w:p w:rsidR="00215477" w:rsidRDefault="00193EBC" w:rsidP="00215477">
      <w:pPr>
        <w:spacing w:after="0"/>
        <w:jc w:val="both"/>
        <w:rPr>
          <w:rFonts w:ascii="Arial" w:hAnsi="Arial" w:cs="Arial"/>
          <w:sz w:val="24"/>
          <w:szCs w:val="24"/>
        </w:rPr>
      </w:pPr>
      <w:r>
        <w:rPr>
          <w:rFonts w:ascii="Arial" w:hAnsi="Arial" w:cs="Arial"/>
          <w:sz w:val="24"/>
          <w:szCs w:val="24"/>
        </w:rPr>
        <w:t>Vir</w:t>
      </w:r>
      <w:r w:rsidR="00215477">
        <w:rPr>
          <w:rFonts w:ascii="Arial" w:hAnsi="Arial" w:cs="Arial"/>
          <w:sz w:val="24"/>
          <w:szCs w:val="24"/>
        </w:rPr>
        <w:t xml:space="preserve"> 1</w:t>
      </w:r>
    </w:p>
    <w:p w:rsidR="00193EBC" w:rsidRDefault="00215477" w:rsidP="00215477">
      <w:pPr>
        <w:spacing w:after="0"/>
        <w:jc w:val="both"/>
        <w:rPr>
          <w:rFonts w:ascii="Arial" w:hAnsi="Arial" w:cs="Arial"/>
          <w:i/>
          <w:sz w:val="24"/>
          <w:szCs w:val="24"/>
        </w:rPr>
      </w:pPr>
      <w:r w:rsidRPr="00193EBC">
        <w:rPr>
          <w:rFonts w:ascii="Arial" w:hAnsi="Arial" w:cs="Arial"/>
          <w:i/>
          <w:sz w:val="24"/>
          <w:szCs w:val="24"/>
        </w:rPr>
        <w:t>Po vesoljnem potopu je Noe s svojimi sinovi naselil Zemljo, jo obdeloval in zasadil vinograd. Noe je živel devetsto petdeset let. Imel je številno potomstvo, ki se je razširilo po vsej zemlji. Naselili so se tudi v Mezopotamijo. Vsi so govorili isti jezik. Obilje pa jih je zapelj</w:t>
      </w:r>
      <w:r w:rsidR="00193EBC">
        <w:rPr>
          <w:rFonts w:ascii="Arial" w:hAnsi="Arial" w:cs="Arial"/>
          <w:i/>
          <w:sz w:val="24"/>
          <w:szCs w:val="24"/>
        </w:rPr>
        <w:t>alo v prevzetnost in ošabnost.</w:t>
      </w:r>
      <w:r w:rsidRPr="00193EBC">
        <w:rPr>
          <w:rFonts w:ascii="Arial" w:hAnsi="Arial" w:cs="Arial"/>
          <w:i/>
          <w:sz w:val="24"/>
          <w:szCs w:val="24"/>
        </w:rPr>
        <w:t xml:space="preserve"> Sklenili so sezidati mest</w:t>
      </w:r>
      <w:r w:rsidR="00193EBC">
        <w:rPr>
          <w:rFonts w:ascii="Arial" w:hAnsi="Arial" w:cs="Arial"/>
          <w:i/>
          <w:sz w:val="24"/>
          <w:szCs w:val="24"/>
        </w:rPr>
        <w:t>o in stolp, ki bi segal do neba.</w:t>
      </w:r>
      <w:r w:rsidRPr="00193EBC">
        <w:rPr>
          <w:rFonts w:ascii="Arial" w:hAnsi="Arial" w:cs="Arial"/>
          <w:i/>
          <w:sz w:val="24"/>
          <w:szCs w:val="24"/>
        </w:rPr>
        <w:t xml:space="preserve"> Iz slame in blata so izdelali opeko, jo žgali na soncu, zemeljsko smolo pa so uporabljali za malto. Bog je spoznal, da ljudi v njihovi nečimrnosti in spletkarjenju ne bo nič ustavilo. Zato je zmešal njihove jezike, tako da odtlej niso več razumeli drug drugega. Vsak je govoril svoj jezik in niso mogli nadaljevati gradnje stolpa. Razkropili so se po Zemlji, od stolpa pa je ostal le kup razmetane opeke. Tudi mesto so nehali graditi. Odtlej se je imenovalo Babel ali Zmešnjava. </w:t>
      </w:r>
    </w:p>
    <w:p w:rsidR="00215477" w:rsidRPr="00193EBC" w:rsidRDefault="00193EBC" w:rsidP="00215477">
      <w:pPr>
        <w:spacing w:after="0"/>
        <w:jc w:val="both"/>
        <w:rPr>
          <w:rFonts w:ascii="Arial" w:hAnsi="Arial" w:cs="Arial"/>
          <w:i/>
        </w:rPr>
      </w:pPr>
      <w:r w:rsidRPr="00193EBC">
        <w:rPr>
          <w:rFonts w:ascii="Arial" w:hAnsi="Arial" w:cs="Arial"/>
          <w:i/>
        </w:rPr>
        <w:t>(</w:t>
      </w:r>
      <w:r w:rsidR="00215477" w:rsidRPr="00193EBC">
        <w:rPr>
          <w:rFonts w:ascii="Arial" w:hAnsi="Arial" w:cs="Arial"/>
          <w:i/>
        </w:rPr>
        <w:t>Prim. Kovačevič Beltram, Marjan (2003). Babilonski stolp in druge zgodbe. Ljubljana: Mladika, str. 50.</w:t>
      </w:r>
      <w:r w:rsidRPr="00193EBC">
        <w:rPr>
          <w:rFonts w:ascii="Arial" w:hAnsi="Arial" w:cs="Arial"/>
          <w:i/>
        </w:rPr>
        <w:t>)</w:t>
      </w: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p>
    <w:p w:rsidR="00215477" w:rsidRDefault="00193EBC" w:rsidP="00215477">
      <w:pPr>
        <w:spacing w:after="0"/>
        <w:rPr>
          <w:rFonts w:ascii="Arial" w:hAnsi="Arial" w:cs="Arial"/>
          <w:sz w:val="24"/>
          <w:szCs w:val="24"/>
        </w:rPr>
      </w:pPr>
      <w:r>
        <w:rPr>
          <w:rFonts w:ascii="Arial" w:hAnsi="Arial" w:cs="Arial"/>
          <w:sz w:val="24"/>
          <w:szCs w:val="24"/>
        </w:rPr>
        <w:t>Vir</w:t>
      </w:r>
      <w:r w:rsidR="00215477">
        <w:rPr>
          <w:rFonts w:ascii="Arial" w:hAnsi="Arial" w:cs="Arial"/>
          <w:sz w:val="24"/>
          <w:szCs w:val="24"/>
        </w:rPr>
        <w:t xml:space="preserve"> 2</w:t>
      </w:r>
    </w:p>
    <w:p w:rsidR="00215477" w:rsidRDefault="00215477" w:rsidP="00215477">
      <w:pPr>
        <w:spacing w:after="0"/>
        <w:rPr>
          <w:rFonts w:ascii="Arial" w:hAnsi="Arial" w:cs="Arial"/>
          <w:sz w:val="24"/>
          <w:szCs w:val="24"/>
        </w:rPr>
      </w:pPr>
      <w:r>
        <w:rPr>
          <w:noProof/>
          <w:lang w:eastAsia="sl-SI"/>
        </w:rPr>
        <w:drawing>
          <wp:inline distT="0" distB="0" distL="0" distR="0" wp14:anchorId="74459AD4" wp14:editId="0A06E812">
            <wp:extent cx="4219575" cy="3085564"/>
            <wp:effectExtent l="0" t="0" r="0" b="635"/>
            <wp:docPr id="3" name="Slika 3" descr="File:Pieter Bruegel the Elder - The Tower of Babel (Vienna) - Google Art Project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ieter Bruegel the Elder - The Tower of Babel (Vienna) - Google Art Project - edi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2058" cy="3087380"/>
                    </a:xfrm>
                    <a:prstGeom prst="rect">
                      <a:avLst/>
                    </a:prstGeom>
                    <a:noFill/>
                    <a:ln>
                      <a:noFill/>
                    </a:ln>
                  </pic:spPr>
                </pic:pic>
              </a:graphicData>
            </a:graphic>
          </wp:inline>
        </w:drawing>
      </w:r>
    </w:p>
    <w:p w:rsidR="00215477" w:rsidRPr="00193EBC" w:rsidRDefault="00193EBC" w:rsidP="00215477">
      <w:pPr>
        <w:spacing w:after="0"/>
        <w:rPr>
          <w:rFonts w:ascii="Arial" w:hAnsi="Arial" w:cs="Arial"/>
          <w:i/>
        </w:rPr>
      </w:pPr>
      <w:r w:rsidRPr="00193EBC">
        <w:rPr>
          <w:rFonts w:ascii="Arial" w:hAnsi="Arial" w:cs="Arial"/>
          <w:i/>
        </w:rPr>
        <w:t>(</w:t>
      </w:r>
      <w:hyperlink r:id="rId17" w:history="1">
        <w:r w:rsidR="00215477" w:rsidRPr="00193EBC">
          <w:rPr>
            <w:rStyle w:val="Hiperpovezava"/>
            <w:rFonts w:ascii="Arial" w:hAnsi="Arial" w:cs="Arial"/>
            <w:i/>
          </w:rPr>
          <w:t>http://en.wikipe</w:t>
        </w:r>
        <w:r w:rsidR="00215477" w:rsidRPr="00193EBC">
          <w:rPr>
            <w:rStyle w:val="Hiperpovezava"/>
            <w:rFonts w:ascii="Arial" w:hAnsi="Arial" w:cs="Arial"/>
            <w:i/>
          </w:rPr>
          <w:t>d</w:t>
        </w:r>
        <w:r w:rsidR="00215477" w:rsidRPr="00193EBC">
          <w:rPr>
            <w:rStyle w:val="Hiperpovezava"/>
            <w:rFonts w:ascii="Arial" w:hAnsi="Arial" w:cs="Arial"/>
            <w:i/>
          </w:rPr>
          <w:t>ia.org/wiki/File:Pieter_Bruegel_the_Elder_-_The_Tower_of_Babel_%28Vienna%29_-_Google_Art_Project_-_edited.jpg</w:t>
        </w:r>
      </w:hyperlink>
      <w:r w:rsidR="0036793E">
        <w:rPr>
          <w:rFonts w:ascii="Arial" w:hAnsi="Arial" w:cs="Arial"/>
          <w:i/>
        </w:rPr>
        <w:t>, dostop: 12. 7. 2017</w:t>
      </w:r>
      <w:r w:rsidR="00215477" w:rsidRPr="00193EBC">
        <w:rPr>
          <w:rFonts w:ascii="Arial" w:hAnsi="Arial" w:cs="Arial"/>
          <w:i/>
        </w:rPr>
        <w:t>.</w:t>
      </w:r>
      <w:r w:rsidRPr="00193EBC">
        <w:rPr>
          <w:rFonts w:ascii="Arial" w:hAnsi="Arial" w:cs="Arial"/>
          <w:i/>
        </w:rPr>
        <w:t>)</w:t>
      </w:r>
    </w:p>
    <w:p w:rsidR="00193EBC" w:rsidRDefault="00193EBC" w:rsidP="00215477">
      <w:pPr>
        <w:spacing w:after="0"/>
        <w:rPr>
          <w:rFonts w:ascii="Arial" w:hAnsi="Arial" w:cs="Arial"/>
          <w:sz w:val="24"/>
          <w:szCs w:val="24"/>
        </w:rPr>
      </w:pPr>
    </w:p>
    <w:p w:rsidR="00215477" w:rsidRDefault="00215477" w:rsidP="0036793E">
      <w:pPr>
        <w:spacing w:after="0"/>
        <w:jc w:val="both"/>
        <w:rPr>
          <w:rFonts w:ascii="Arial" w:hAnsi="Arial" w:cs="Arial"/>
          <w:sz w:val="24"/>
          <w:szCs w:val="24"/>
        </w:rPr>
      </w:pPr>
      <w:r>
        <w:rPr>
          <w:rFonts w:ascii="Arial" w:hAnsi="Arial" w:cs="Arial"/>
          <w:sz w:val="24"/>
          <w:szCs w:val="24"/>
        </w:rPr>
        <w:t xml:space="preserve">6. </w:t>
      </w:r>
      <w:r w:rsidRPr="00215477">
        <w:rPr>
          <w:rFonts w:ascii="Arial" w:hAnsi="Arial" w:cs="Arial"/>
          <w:sz w:val="24"/>
          <w:szCs w:val="24"/>
        </w:rPr>
        <w:t>Hamurabi se je rodil okoli leta 1750 pr. Kr. in je vladal 43 let. Bil je preudaren politik in odličen strateg, ki mu je uspelo združiti  do tedaj razdrobljen</w:t>
      </w:r>
      <w:r w:rsidR="0036793E">
        <w:rPr>
          <w:rFonts w:ascii="Arial" w:hAnsi="Arial" w:cs="Arial"/>
          <w:sz w:val="24"/>
          <w:szCs w:val="24"/>
        </w:rPr>
        <w:t>a</w:t>
      </w:r>
      <w:r w:rsidRPr="00215477">
        <w:rPr>
          <w:rFonts w:ascii="Arial" w:hAnsi="Arial" w:cs="Arial"/>
          <w:sz w:val="24"/>
          <w:szCs w:val="24"/>
        </w:rPr>
        <w:t xml:space="preserve"> ljudstva, ki so tekmovala med seboj, v dobro organizirano državno tvorbo. </w:t>
      </w:r>
      <w:r w:rsidR="0036793E">
        <w:rPr>
          <w:rFonts w:ascii="Arial" w:hAnsi="Arial" w:cs="Arial"/>
          <w:sz w:val="24"/>
          <w:szCs w:val="24"/>
        </w:rPr>
        <w:t>V času</w:t>
      </w:r>
      <w:r>
        <w:rPr>
          <w:rFonts w:ascii="Arial" w:hAnsi="Arial" w:cs="Arial"/>
          <w:sz w:val="24"/>
          <w:szCs w:val="24"/>
        </w:rPr>
        <w:t xml:space="preserve"> svojega vladanja</w:t>
      </w:r>
      <w:r w:rsidR="0036793E">
        <w:rPr>
          <w:rFonts w:ascii="Arial" w:hAnsi="Arial" w:cs="Arial"/>
          <w:sz w:val="24"/>
          <w:szCs w:val="24"/>
        </w:rPr>
        <w:t xml:space="preserve"> je dal vklesati zakonik v kamnit</w:t>
      </w:r>
      <w:r>
        <w:rPr>
          <w:rFonts w:ascii="Arial" w:hAnsi="Arial" w:cs="Arial"/>
          <w:sz w:val="24"/>
          <w:szCs w:val="24"/>
        </w:rPr>
        <w:t xml:space="preserve"> steber ali stelo. Analiziraj epilog njegovega zakonskega dela in odgovori na vprašanja.</w:t>
      </w:r>
    </w:p>
    <w:p w:rsidR="0036793E" w:rsidRDefault="0036793E" w:rsidP="00215477">
      <w:pPr>
        <w:spacing w:after="0"/>
        <w:rPr>
          <w:rFonts w:ascii="Arial" w:hAnsi="Arial" w:cs="Arial"/>
          <w:sz w:val="24"/>
          <w:szCs w:val="24"/>
        </w:rPr>
      </w:pPr>
    </w:p>
    <w:p w:rsidR="00215477" w:rsidRDefault="00215477" w:rsidP="00215477">
      <w:pPr>
        <w:spacing w:after="0"/>
        <w:rPr>
          <w:rFonts w:ascii="Arial" w:hAnsi="Arial" w:cs="Arial"/>
          <w:color w:val="FF0000"/>
          <w:sz w:val="24"/>
          <w:szCs w:val="24"/>
        </w:rPr>
      </w:pPr>
      <w:r w:rsidRPr="00215477">
        <w:rPr>
          <w:rFonts w:ascii="Arial" w:hAnsi="Arial" w:cs="Arial"/>
          <w:color w:val="FF0000"/>
          <w:sz w:val="24"/>
          <w:szCs w:val="24"/>
        </w:rPr>
        <w:t>a. Podčrtaj tisti del besedila</w:t>
      </w:r>
      <w:r w:rsidR="0036793E">
        <w:rPr>
          <w:rFonts w:ascii="Arial" w:hAnsi="Arial" w:cs="Arial"/>
          <w:color w:val="FF0000"/>
          <w:sz w:val="24"/>
          <w:szCs w:val="24"/>
        </w:rPr>
        <w:t xml:space="preserve"> v viru 1 pri šesti nalogi</w:t>
      </w:r>
      <w:r w:rsidRPr="00215477">
        <w:rPr>
          <w:rFonts w:ascii="Arial" w:hAnsi="Arial" w:cs="Arial"/>
          <w:color w:val="FF0000"/>
          <w:sz w:val="24"/>
          <w:szCs w:val="24"/>
        </w:rPr>
        <w:t xml:space="preserve">, ki dokazuje božji izvor oblasti. </w:t>
      </w:r>
    </w:p>
    <w:p w:rsidR="00215477" w:rsidRDefault="00215477" w:rsidP="00215477">
      <w:pPr>
        <w:spacing w:after="0"/>
        <w:rPr>
          <w:rFonts w:ascii="Arial" w:hAnsi="Arial" w:cs="Arial"/>
          <w:color w:val="0070C0"/>
          <w:sz w:val="24"/>
          <w:szCs w:val="24"/>
        </w:rPr>
      </w:pPr>
      <w:r w:rsidRPr="00215477">
        <w:rPr>
          <w:rFonts w:ascii="Arial" w:hAnsi="Arial" w:cs="Arial"/>
          <w:color w:val="0070C0"/>
          <w:sz w:val="24"/>
          <w:szCs w:val="24"/>
        </w:rPr>
        <w:t>b. K</w:t>
      </w:r>
      <w:r>
        <w:rPr>
          <w:rFonts w:ascii="Arial" w:hAnsi="Arial" w:cs="Arial"/>
          <w:color w:val="0070C0"/>
          <w:sz w:val="24"/>
          <w:szCs w:val="24"/>
        </w:rPr>
        <w:t>ako vpliva takšno</w:t>
      </w:r>
      <w:r w:rsidRPr="00215477">
        <w:rPr>
          <w:rFonts w:ascii="Arial" w:hAnsi="Arial" w:cs="Arial"/>
          <w:color w:val="0070C0"/>
          <w:sz w:val="24"/>
          <w:szCs w:val="24"/>
        </w:rPr>
        <w:t xml:space="preserve"> raz</w:t>
      </w:r>
      <w:r>
        <w:rPr>
          <w:rFonts w:ascii="Arial" w:hAnsi="Arial" w:cs="Arial"/>
          <w:color w:val="0070C0"/>
          <w:sz w:val="24"/>
          <w:szCs w:val="24"/>
        </w:rPr>
        <w:t>umevanje izvora</w:t>
      </w:r>
      <w:r w:rsidRPr="00215477">
        <w:rPr>
          <w:rFonts w:ascii="Arial" w:hAnsi="Arial" w:cs="Arial"/>
          <w:color w:val="0070C0"/>
          <w:sz w:val="24"/>
          <w:szCs w:val="24"/>
        </w:rPr>
        <w:t xml:space="preserve"> obla</w:t>
      </w:r>
      <w:r>
        <w:rPr>
          <w:rFonts w:ascii="Arial" w:hAnsi="Arial" w:cs="Arial"/>
          <w:color w:val="0070C0"/>
          <w:sz w:val="24"/>
          <w:szCs w:val="24"/>
        </w:rPr>
        <w:t>sti na</w:t>
      </w:r>
      <w:r w:rsidRPr="00215477">
        <w:rPr>
          <w:rFonts w:ascii="Arial" w:hAnsi="Arial" w:cs="Arial"/>
          <w:color w:val="0070C0"/>
          <w:sz w:val="24"/>
          <w:szCs w:val="24"/>
        </w:rPr>
        <w:t xml:space="preserve"> od</w:t>
      </w:r>
      <w:r>
        <w:rPr>
          <w:rFonts w:ascii="Arial" w:hAnsi="Arial" w:cs="Arial"/>
          <w:color w:val="0070C0"/>
          <w:sz w:val="24"/>
          <w:szCs w:val="24"/>
        </w:rPr>
        <w:t>nos med državljani in vladarjem?</w:t>
      </w:r>
    </w:p>
    <w:p w:rsidR="00557004" w:rsidRPr="00215477" w:rsidRDefault="00557004" w:rsidP="00215477">
      <w:pPr>
        <w:spacing w:after="0"/>
        <w:rPr>
          <w:rFonts w:ascii="Arial" w:hAnsi="Arial" w:cs="Arial"/>
          <w:color w:val="0070C0"/>
          <w:sz w:val="24"/>
          <w:szCs w:val="24"/>
        </w:rPr>
      </w:pPr>
      <w:r>
        <w:rPr>
          <w:rFonts w:ascii="Arial" w:hAnsi="Arial" w:cs="Arial"/>
          <w:color w:val="0070C0"/>
          <w:sz w:val="24"/>
          <w:szCs w:val="24"/>
        </w:rPr>
        <w:t xml:space="preserve">c. Kdo pa v sodobnem času v Evropi postavlja in odstavlja voditelje držav? Je povsod po svetu tako? </w:t>
      </w:r>
      <w:r w:rsidRPr="00557004">
        <w:rPr>
          <w:rFonts w:ascii="Arial" w:hAnsi="Arial" w:cs="Arial"/>
          <w:color w:val="00B050"/>
          <w:sz w:val="24"/>
          <w:szCs w:val="24"/>
        </w:rPr>
        <w:t xml:space="preserve">Navedi svoj primer </w:t>
      </w:r>
      <w:r>
        <w:rPr>
          <w:rFonts w:ascii="Arial" w:hAnsi="Arial" w:cs="Arial"/>
          <w:color w:val="00B050"/>
          <w:sz w:val="24"/>
          <w:szCs w:val="24"/>
        </w:rPr>
        <w:t xml:space="preserve">sodobne </w:t>
      </w:r>
      <w:r w:rsidRPr="00557004">
        <w:rPr>
          <w:rFonts w:ascii="Arial" w:hAnsi="Arial" w:cs="Arial"/>
          <w:color w:val="00B050"/>
          <w:sz w:val="24"/>
          <w:szCs w:val="24"/>
        </w:rPr>
        <w:t>države, v kateri je oblast še vedno utemeljena v bogu ali bogovih?</w:t>
      </w:r>
    </w:p>
    <w:p w:rsidR="00215477" w:rsidRPr="00215477" w:rsidRDefault="00557004" w:rsidP="00215477">
      <w:pPr>
        <w:spacing w:after="0"/>
        <w:rPr>
          <w:rFonts w:ascii="Arial" w:hAnsi="Arial" w:cs="Arial"/>
          <w:color w:val="FF0000"/>
          <w:sz w:val="24"/>
          <w:szCs w:val="24"/>
        </w:rPr>
      </w:pPr>
      <w:r>
        <w:rPr>
          <w:rFonts w:ascii="Arial" w:hAnsi="Arial" w:cs="Arial"/>
          <w:color w:val="FF0000"/>
          <w:sz w:val="24"/>
          <w:szCs w:val="24"/>
        </w:rPr>
        <w:t>d</w:t>
      </w:r>
      <w:r w:rsidR="00215477" w:rsidRPr="00215477">
        <w:rPr>
          <w:rFonts w:ascii="Arial" w:hAnsi="Arial" w:cs="Arial"/>
          <w:color w:val="FF0000"/>
          <w:sz w:val="24"/>
          <w:szCs w:val="24"/>
        </w:rPr>
        <w:t>. Kaj iz zapisa sklepamo o vlogi in nalogah vladarja v starih civilizacijah?</w:t>
      </w:r>
    </w:p>
    <w:p w:rsidR="00215477" w:rsidRDefault="00557004" w:rsidP="00215477">
      <w:pPr>
        <w:spacing w:after="0"/>
        <w:rPr>
          <w:rFonts w:ascii="Arial" w:hAnsi="Arial" w:cs="Arial"/>
          <w:color w:val="FF0000"/>
          <w:sz w:val="24"/>
          <w:szCs w:val="24"/>
        </w:rPr>
      </w:pPr>
      <w:r>
        <w:rPr>
          <w:rFonts w:ascii="Arial" w:hAnsi="Arial" w:cs="Arial"/>
          <w:color w:val="FF0000"/>
          <w:sz w:val="24"/>
          <w:szCs w:val="24"/>
        </w:rPr>
        <w:t>e</w:t>
      </w:r>
      <w:r w:rsidR="00215477" w:rsidRPr="00215477">
        <w:rPr>
          <w:rFonts w:ascii="Arial" w:hAnsi="Arial" w:cs="Arial"/>
          <w:color w:val="FF0000"/>
          <w:sz w:val="24"/>
          <w:szCs w:val="24"/>
        </w:rPr>
        <w:t>. S kakšnim namenom je dal Hamurab</w:t>
      </w:r>
      <w:r w:rsidR="00215477">
        <w:rPr>
          <w:rFonts w:ascii="Arial" w:hAnsi="Arial" w:cs="Arial"/>
          <w:color w:val="FF0000"/>
          <w:sz w:val="24"/>
          <w:szCs w:val="24"/>
        </w:rPr>
        <w:t>i</w:t>
      </w:r>
      <w:r w:rsidR="00215477" w:rsidRPr="00215477">
        <w:rPr>
          <w:rFonts w:ascii="Arial" w:hAnsi="Arial" w:cs="Arial"/>
          <w:color w:val="FF0000"/>
          <w:sz w:val="24"/>
          <w:szCs w:val="24"/>
        </w:rPr>
        <w:t xml:space="preserve"> zapisati zakonik?</w:t>
      </w:r>
      <w:r w:rsidR="00215477">
        <w:rPr>
          <w:rFonts w:ascii="Arial" w:hAnsi="Arial" w:cs="Arial"/>
          <w:color w:val="FF0000"/>
          <w:sz w:val="24"/>
          <w:szCs w:val="24"/>
        </w:rPr>
        <w:t xml:space="preserve"> </w:t>
      </w:r>
    </w:p>
    <w:p w:rsidR="00215477" w:rsidRPr="00215477" w:rsidRDefault="00557004" w:rsidP="00215477">
      <w:pPr>
        <w:spacing w:after="0"/>
        <w:rPr>
          <w:rFonts w:ascii="Arial" w:hAnsi="Arial" w:cs="Arial"/>
          <w:color w:val="0070C0"/>
          <w:sz w:val="24"/>
          <w:szCs w:val="24"/>
        </w:rPr>
      </w:pPr>
      <w:r>
        <w:rPr>
          <w:rFonts w:ascii="Arial" w:hAnsi="Arial" w:cs="Arial"/>
          <w:color w:val="0070C0"/>
          <w:sz w:val="24"/>
          <w:szCs w:val="24"/>
        </w:rPr>
        <w:t>f</w:t>
      </w:r>
      <w:r w:rsidR="00215477" w:rsidRPr="00215477">
        <w:rPr>
          <w:rFonts w:ascii="Arial" w:hAnsi="Arial" w:cs="Arial"/>
          <w:color w:val="0070C0"/>
          <w:sz w:val="24"/>
          <w:szCs w:val="24"/>
        </w:rPr>
        <w:t>. Ali je temeljno poslanstvo sodobnih pravnih besedil drugačno?</w:t>
      </w:r>
    </w:p>
    <w:p w:rsidR="00215477" w:rsidRDefault="00215477" w:rsidP="00215477">
      <w:pPr>
        <w:spacing w:after="0"/>
        <w:rPr>
          <w:rFonts w:ascii="Arial" w:hAnsi="Arial" w:cs="Arial"/>
          <w:color w:val="FF0000"/>
          <w:sz w:val="24"/>
          <w:szCs w:val="24"/>
        </w:rPr>
      </w:pPr>
    </w:p>
    <w:p w:rsidR="0036793E" w:rsidRPr="0036793E" w:rsidRDefault="0036793E" w:rsidP="00215477">
      <w:pPr>
        <w:spacing w:after="0"/>
        <w:rPr>
          <w:rFonts w:ascii="Arial" w:hAnsi="Arial" w:cs="Arial"/>
          <w:sz w:val="24"/>
          <w:szCs w:val="24"/>
        </w:rPr>
      </w:pPr>
      <w:r w:rsidRPr="0036793E">
        <w:rPr>
          <w:rFonts w:ascii="Arial" w:hAnsi="Arial" w:cs="Arial"/>
          <w:sz w:val="24"/>
          <w:szCs w:val="24"/>
        </w:rPr>
        <w:t>Vir 1</w:t>
      </w:r>
    </w:p>
    <w:p w:rsidR="0036793E" w:rsidRDefault="00215477" w:rsidP="00215477">
      <w:pPr>
        <w:spacing w:after="0"/>
        <w:jc w:val="both"/>
        <w:rPr>
          <w:rFonts w:ascii="Arial" w:hAnsi="Arial" w:cs="Arial"/>
          <w:i/>
          <w:sz w:val="24"/>
          <w:szCs w:val="24"/>
        </w:rPr>
      </w:pPr>
      <w:r w:rsidRPr="0036793E">
        <w:rPr>
          <w:rFonts w:ascii="Arial" w:hAnsi="Arial" w:cs="Arial"/>
          <w:i/>
          <w:sz w:val="24"/>
          <w:szCs w:val="24"/>
        </w:rPr>
        <w:t xml:space="preserve">»Jaz, Hamurabi, popolni kralj, se za podložnike, ki mi jih je zaupal bog </w:t>
      </w:r>
      <w:proofErr w:type="spellStart"/>
      <w:r w:rsidRPr="0036793E">
        <w:rPr>
          <w:rFonts w:ascii="Arial" w:hAnsi="Arial" w:cs="Arial"/>
          <w:i/>
          <w:sz w:val="24"/>
          <w:szCs w:val="24"/>
        </w:rPr>
        <w:t>Enlil</w:t>
      </w:r>
      <w:proofErr w:type="spellEnd"/>
      <w:r w:rsidRPr="0036793E">
        <w:rPr>
          <w:rFonts w:ascii="Arial" w:hAnsi="Arial" w:cs="Arial"/>
          <w:i/>
          <w:sz w:val="24"/>
          <w:szCs w:val="24"/>
        </w:rPr>
        <w:t xml:space="preserve"> in za katerih pastirja me je naredil bog </w:t>
      </w:r>
      <w:proofErr w:type="spellStart"/>
      <w:r w:rsidRPr="0036793E">
        <w:rPr>
          <w:rFonts w:ascii="Arial" w:hAnsi="Arial" w:cs="Arial"/>
          <w:i/>
          <w:sz w:val="24"/>
          <w:szCs w:val="24"/>
        </w:rPr>
        <w:t>Marduk</w:t>
      </w:r>
      <w:proofErr w:type="spellEnd"/>
      <w:r w:rsidRPr="0036793E">
        <w:rPr>
          <w:rFonts w:ascii="Arial" w:hAnsi="Arial" w:cs="Arial"/>
          <w:i/>
          <w:sz w:val="24"/>
          <w:szCs w:val="24"/>
        </w:rPr>
        <w:t xml:space="preserve">, nisem zamujal, niti nisem počival. Mirna bivališča sem jim ustvaril, hudih stisk sem jih obvaroval in olajšal sem jim življenje. Z močnim orožjem, ki sta mi ga dali božanstvi </w:t>
      </w:r>
      <w:proofErr w:type="spellStart"/>
      <w:r w:rsidRPr="0036793E">
        <w:rPr>
          <w:rFonts w:ascii="Arial" w:hAnsi="Arial" w:cs="Arial"/>
          <w:i/>
          <w:sz w:val="24"/>
          <w:szCs w:val="24"/>
        </w:rPr>
        <w:t>Zababa</w:t>
      </w:r>
      <w:proofErr w:type="spellEnd"/>
      <w:r w:rsidRPr="0036793E">
        <w:rPr>
          <w:rFonts w:ascii="Arial" w:hAnsi="Arial" w:cs="Arial"/>
          <w:i/>
          <w:sz w:val="24"/>
          <w:szCs w:val="24"/>
        </w:rPr>
        <w:t xml:space="preserve"> in </w:t>
      </w:r>
      <w:proofErr w:type="spellStart"/>
      <w:r w:rsidRPr="0036793E">
        <w:rPr>
          <w:rFonts w:ascii="Arial" w:hAnsi="Arial" w:cs="Arial"/>
          <w:i/>
          <w:sz w:val="24"/>
          <w:szCs w:val="24"/>
        </w:rPr>
        <w:t>Ištar</w:t>
      </w:r>
      <w:proofErr w:type="spellEnd"/>
      <w:r w:rsidRPr="0036793E">
        <w:rPr>
          <w:rFonts w:ascii="Arial" w:hAnsi="Arial" w:cs="Arial"/>
          <w:i/>
          <w:sz w:val="24"/>
          <w:szCs w:val="24"/>
        </w:rPr>
        <w:t xml:space="preserve">, z modrostjo, ki mi jo je dodelil </w:t>
      </w:r>
      <w:proofErr w:type="spellStart"/>
      <w:r w:rsidRPr="0036793E">
        <w:rPr>
          <w:rFonts w:ascii="Arial" w:hAnsi="Arial" w:cs="Arial"/>
          <w:i/>
          <w:sz w:val="24"/>
          <w:szCs w:val="24"/>
        </w:rPr>
        <w:t>Ea</w:t>
      </w:r>
      <w:proofErr w:type="spellEnd"/>
      <w:r w:rsidRPr="0036793E">
        <w:rPr>
          <w:rFonts w:ascii="Arial" w:hAnsi="Arial" w:cs="Arial"/>
          <w:i/>
          <w:sz w:val="24"/>
          <w:szCs w:val="24"/>
        </w:rPr>
        <w:t xml:space="preserve">, s sposobnostjo, s katero me je obdaril </w:t>
      </w:r>
      <w:proofErr w:type="spellStart"/>
      <w:r w:rsidRPr="0036793E">
        <w:rPr>
          <w:rFonts w:ascii="Arial" w:hAnsi="Arial" w:cs="Arial"/>
          <w:i/>
          <w:sz w:val="24"/>
          <w:szCs w:val="24"/>
        </w:rPr>
        <w:t>Marduk</w:t>
      </w:r>
      <w:proofErr w:type="spellEnd"/>
      <w:r w:rsidRPr="0036793E">
        <w:rPr>
          <w:rFonts w:ascii="Arial" w:hAnsi="Arial" w:cs="Arial"/>
          <w:i/>
          <w:sz w:val="24"/>
          <w:szCs w:val="24"/>
        </w:rPr>
        <w:t xml:space="preserve">, sem vsepovsod iztrebil </w:t>
      </w:r>
      <w:r w:rsidRPr="0036793E">
        <w:rPr>
          <w:rFonts w:ascii="Arial" w:hAnsi="Arial" w:cs="Arial"/>
          <w:i/>
          <w:sz w:val="24"/>
          <w:szCs w:val="24"/>
        </w:rPr>
        <w:lastRenderedPageBreak/>
        <w:t xml:space="preserve">sovražnike, naredil konec vojnam, podaril ljudem mirno bivališče in nisem več pustil priti nadnje nikomur, ki bi jih ogrožal. Veliki bogovi so me imenovali. Zato sem postal dobri pastir, čigar palica je ravna. Moja blagodejna senca je razprostrta čez moje mesto, objel sem ljudi Sumerije in Akadije, da bi uspevali pod mojo zaščito. Varujem jih v svojem miru in jih zaslanjam v svoji modrosti. V želji, da močni ne bi ogrožali šibkega, da bi vdova in sirota dobili svojo pravico, sem v Babilonu </w:t>
      </w:r>
      <w:r w:rsidR="0036793E">
        <w:rPr>
          <w:rFonts w:ascii="Arial" w:hAnsi="Arial" w:cs="Arial"/>
          <w:i/>
          <w:sz w:val="24"/>
          <w:szCs w:val="24"/>
        </w:rPr>
        <w:t>/</w:t>
      </w:r>
      <w:r w:rsidRPr="0036793E">
        <w:rPr>
          <w:rFonts w:ascii="Arial" w:hAnsi="Arial" w:cs="Arial"/>
          <w:i/>
          <w:sz w:val="24"/>
          <w:szCs w:val="24"/>
        </w:rPr>
        <w:t>…</w:t>
      </w:r>
      <w:r w:rsidR="0036793E">
        <w:rPr>
          <w:rFonts w:ascii="Arial" w:hAnsi="Arial" w:cs="Arial"/>
          <w:i/>
          <w:sz w:val="24"/>
          <w:szCs w:val="24"/>
        </w:rPr>
        <w:t>/</w:t>
      </w:r>
      <w:r w:rsidRPr="0036793E">
        <w:rPr>
          <w:rFonts w:ascii="Arial" w:hAnsi="Arial" w:cs="Arial"/>
          <w:i/>
          <w:sz w:val="24"/>
          <w:szCs w:val="24"/>
        </w:rPr>
        <w:t xml:space="preserve"> zapisal svoje dragocene besede na svoj pomnik in postavil svoj kip kot kralj pravičnosti.« </w:t>
      </w:r>
    </w:p>
    <w:p w:rsidR="00215477" w:rsidRPr="0036793E" w:rsidRDefault="0036793E" w:rsidP="00215477">
      <w:pPr>
        <w:spacing w:after="0"/>
        <w:jc w:val="both"/>
        <w:rPr>
          <w:rFonts w:ascii="Arial" w:hAnsi="Arial" w:cs="Arial"/>
          <w:i/>
        </w:rPr>
      </w:pPr>
      <w:r w:rsidRPr="0036793E">
        <w:rPr>
          <w:rFonts w:ascii="Arial" w:hAnsi="Arial" w:cs="Arial"/>
          <w:i/>
        </w:rPr>
        <w:t>(</w:t>
      </w:r>
      <w:proofErr w:type="spellStart"/>
      <w:r w:rsidR="00215477" w:rsidRPr="0036793E">
        <w:rPr>
          <w:rFonts w:ascii="Arial" w:hAnsi="Arial" w:cs="Arial"/>
          <w:i/>
        </w:rPr>
        <w:t>Heer</w:t>
      </w:r>
      <w:proofErr w:type="spellEnd"/>
      <w:r w:rsidR="00215477" w:rsidRPr="0036793E">
        <w:rPr>
          <w:rFonts w:ascii="Arial" w:hAnsi="Arial" w:cs="Arial"/>
          <w:i/>
        </w:rPr>
        <w:t xml:space="preserve">, Friedrich, </w:t>
      </w:r>
      <w:proofErr w:type="spellStart"/>
      <w:r w:rsidR="00215477" w:rsidRPr="0036793E">
        <w:rPr>
          <w:rFonts w:ascii="Arial" w:hAnsi="Arial" w:cs="Arial"/>
          <w:i/>
        </w:rPr>
        <w:t>Freitag</w:t>
      </w:r>
      <w:proofErr w:type="spellEnd"/>
      <w:r w:rsidR="00215477" w:rsidRPr="0036793E">
        <w:rPr>
          <w:rFonts w:ascii="Arial" w:hAnsi="Arial" w:cs="Arial"/>
          <w:i/>
        </w:rPr>
        <w:t xml:space="preserve">, Sabine, </w:t>
      </w:r>
      <w:proofErr w:type="spellStart"/>
      <w:r w:rsidR="00215477" w:rsidRPr="0036793E">
        <w:rPr>
          <w:rFonts w:ascii="Arial" w:hAnsi="Arial" w:cs="Arial"/>
          <w:i/>
        </w:rPr>
        <w:t>Gűnther</w:t>
      </w:r>
      <w:proofErr w:type="spellEnd"/>
      <w:r w:rsidR="00215477" w:rsidRPr="0036793E">
        <w:rPr>
          <w:rFonts w:ascii="Arial" w:hAnsi="Arial" w:cs="Arial"/>
          <w:i/>
        </w:rPr>
        <w:t>,</w:t>
      </w:r>
      <w:r>
        <w:rPr>
          <w:rFonts w:ascii="Arial" w:hAnsi="Arial" w:cs="Arial"/>
          <w:i/>
        </w:rPr>
        <w:t xml:space="preserve"> Klaus (2009). Pravičnejši svet –</w:t>
      </w:r>
      <w:r w:rsidR="00215477" w:rsidRPr="0036793E">
        <w:rPr>
          <w:rFonts w:ascii="Arial" w:hAnsi="Arial" w:cs="Arial"/>
          <w:i/>
        </w:rPr>
        <w:t xml:space="preserve"> Ilustrirana zgodovina prava. Celje: Celjska Mohorjeva družba, str. 17.</w:t>
      </w:r>
      <w:r w:rsidRPr="0036793E">
        <w:rPr>
          <w:rFonts w:ascii="Arial" w:hAnsi="Arial" w:cs="Arial"/>
          <w:i/>
        </w:rPr>
        <w:t>)</w:t>
      </w:r>
    </w:p>
    <w:p w:rsidR="00215477" w:rsidRDefault="00215477" w:rsidP="00215477">
      <w:pPr>
        <w:spacing w:after="0"/>
        <w:rPr>
          <w:rFonts w:ascii="Arial" w:hAnsi="Arial" w:cs="Arial"/>
          <w:sz w:val="24"/>
          <w:szCs w:val="24"/>
        </w:rPr>
      </w:pPr>
    </w:p>
    <w:p w:rsidR="00215477" w:rsidRDefault="00215477" w:rsidP="00215477">
      <w:pPr>
        <w:spacing w:after="0"/>
        <w:rPr>
          <w:rFonts w:ascii="Arial" w:hAnsi="Arial" w:cs="Arial"/>
          <w:sz w:val="24"/>
          <w:szCs w:val="24"/>
        </w:rPr>
      </w:pPr>
      <w:r>
        <w:rPr>
          <w:rFonts w:ascii="Arial" w:hAnsi="Arial" w:cs="Arial"/>
          <w:sz w:val="24"/>
          <w:szCs w:val="24"/>
        </w:rPr>
        <w:t xml:space="preserve">7. Na spletnem naslovu </w:t>
      </w:r>
      <w:hyperlink r:id="rId18" w:history="1">
        <w:r w:rsidRPr="00B11725">
          <w:rPr>
            <w:rStyle w:val="Hiperpovezava"/>
            <w:rFonts w:ascii="Arial" w:hAnsi="Arial" w:cs="Arial"/>
            <w:sz w:val="24"/>
            <w:szCs w:val="24"/>
          </w:rPr>
          <w:t>http://exploretheme</w:t>
        </w:r>
        <w:r w:rsidRPr="00B11725">
          <w:rPr>
            <w:rStyle w:val="Hiperpovezava"/>
            <w:rFonts w:ascii="Arial" w:hAnsi="Arial" w:cs="Arial"/>
            <w:sz w:val="24"/>
            <w:szCs w:val="24"/>
          </w:rPr>
          <w:t>d</w:t>
        </w:r>
        <w:r w:rsidRPr="00B11725">
          <w:rPr>
            <w:rStyle w:val="Hiperpovezava"/>
            <w:rFonts w:ascii="Arial" w:hAnsi="Arial" w:cs="Arial"/>
            <w:sz w:val="24"/>
            <w:szCs w:val="24"/>
          </w:rPr>
          <w:t>.com/Assyrians.asp?c=1</w:t>
        </w:r>
      </w:hyperlink>
      <w:r>
        <w:rPr>
          <w:rFonts w:ascii="Arial" w:hAnsi="Arial" w:cs="Arial"/>
          <w:sz w:val="24"/>
          <w:szCs w:val="24"/>
        </w:rPr>
        <w:t xml:space="preserve"> u</w:t>
      </w:r>
      <w:r w:rsidRPr="00215477">
        <w:rPr>
          <w:rFonts w:ascii="Arial" w:hAnsi="Arial" w:cs="Arial"/>
          <w:sz w:val="24"/>
          <w:szCs w:val="24"/>
        </w:rPr>
        <w:t>porabi interaktivni z</w:t>
      </w:r>
      <w:r>
        <w:rPr>
          <w:rFonts w:ascii="Arial" w:hAnsi="Arial" w:cs="Arial"/>
          <w:sz w:val="24"/>
          <w:szCs w:val="24"/>
        </w:rPr>
        <w:t>emljevid in sklepaj o odgovorih.</w:t>
      </w:r>
    </w:p>
    <w:p w:rsidR="004F1A03" w:rsidRPr="00215477" w:rsidRDefault="004F1A03" w:rsidP="00215477">
      <w:pPr>
        <w:spacing w:after="0"/>
        <w:rPr>
          <w:rFonts w:ascii="Arial" w:hAnsi="Arial" w:cs="Arial"/>
          <w:sz w:val="24"/>
          <w:szCs w:val="24"/>
        </w:rPr>
      </w:pPr>
    </w:p>
    <w:p w:rsidR="00215477" w:rsidRPr="00215477" w:rsidRDefault="00215477" w:rsidP="00215477">
      <w:pPr>
        <w:spacing w:after="0"/>
        <w:rPr>
          <w:rFonts w:ascii="Arial" w:hAnsi="Arial" w:cs="Arial"/>
          <w:color w:val="FF0000"/>
          <w:sz w:val="24"/>
          <w:szCs w:val="24"/>
        </w:rPr>
      </w:pPr>
      <w:r w:rsidRPr="00215477">
        <w:rPr>
          <w:rFonts w:ascii="Arial" w:hAnsi="Arial" w:cs="Arial"/>
          <w:color w:val="FF0000"/>
          <w:sz w:val="24"/>
          <w:szCs w:val="24"/>
        </w:rPr>
        <w:t>a. V času katerega vladarja in v katerem stoletju je asirska država dosegla največji obseg?</w:t>
      </w:r>
    </w:p>
    <w:p w:rsidR="00215477" w:rsidRPr="00215477" w:rsidRDefault="00215477" w:rsidP="00215477">
      <w:pPr>
        <w:spacing w:after="0"/>
        <w:rPr>
          <w:rFonts w:ascii="Arial" w:hAnsi="Arial" w:cs="Arial"/>
          <w:color w:val="0070C0"/>
          <w:sz w:val="24"/>
          <w:szCs w:val="24"/>
        </w:rPr>
      </w:pPr>
      <w:r w:rsidRPr="00215477">
        <w:rPr>
          <w:rFonts w:ascii="Arial" w:hAnsi="Arial" w:cs="Arial"/>
          <w:color w:val="0070C0"/>
          <w:sz w:val="24"/>
          <w:szCs w:val="24"/>
        </w:rPr>
        <w:t>b. Kaj je obsegala?</w:t>
      </w:r>
    </w:p>
    <w:p w:rsidR="00215477" w:rsidRPr="00215477" w:rsidRDefault="00215477" w:rsidP="00215477">
      <w:pPr>
        <w:spacing w:after="0"/>
        <w:rPr>
          <w:rFonts w:ascii="Arial" w:hAnsi="Arial" w:cs="Arial"/>
          <w:color w:val="0070C0"/>
          <w:sz w:val="24"/>
          <w:szCs w:val="24"/>
        </w:rPr>
      </w:pPr>
      <w:r w:rsidRPr="00215477">
        <w:rPr>
          <w:rFonts w:ascii="Arial" w:hAnsi="Arial" w:cs="Arial"/>
          <w:color w:val="0070C0"/>
          <w:sz w:val="24"/>
          <w:szCs w:val="24"/>
        </w:rPr>
        <w:t>c. Primerjaj njen obseg z obsegom predhodnih držav na področju Mezopotamije, kaj ugotavljaš?</w:t>
      </w:r>
    </w:p>
    <w:p w:rsidR="00215477" w:rsidRPr="00215477" w:rsidRDefault="00215477" w:rsidP="00215477">
      <w:pPr>
        <w:spacing w:after="0"/>
        <w:ind w:left="360"/>
        <w:rPr>
          <w:rFonts w:ascii="Arial" w:hAnsi="Arial" w:cs="Arial"/>
          <w:sz w:val="24"/>
          <w:szCs w:val="24"/>
        </w:rPr>
      </w:pPr>
    </w:p>
    <w:p w:rsidR="00215477" w:rsidRPr="00215477" w:rsidRDefault="00215477" w:rsidP="00215477">
      <w:pPr>
        <w:spacing w:after="0"/>
        <w:rPr>
          <w:rFonts w:ascii="Arial" w:hAnsi="Arial" w:cs="Arial"/>
          <w:color w:val="00B050"/>
          <w:sz w:val="24"/>
          <w:szCs w:val="24"/>
        </w:rPr>
      </w:pPr>
      <w:r w:rsidRPr="00215477">
        <w:rPr>
          <w:rFonts w:ascii="Arial" w:hAnsi="Arial" w:cs="Arial"/>
          <w:color w:val="00B050"/>
          <w:sz w:val="24"/>
          <w:szCs w:val="24"/>
        </w:rPr>
        <w:t xml:space="preserve">8. Izdelaj časovni trak razvoja prvih civilizacij v Mezopotamiji tako, da za izdelavo uporabiš aplikacijo </w:t>
      </w:r>
      <w:proofErr w:type="spellStart"/>
      <w:r w:rsidRPr="00215477">
        <w:rPr>
          <w:rFonts w:ascii="Arial" w:hAnsi="Arial" w:cs="Arial"/>
          <w:color w:val="00B050"/>
          <w:sz w:val="24"/>
          <w:szCs w:val="24"/>
        </w:rPr>
        <w:t>Ti</w:t>
      </w:r>
      <w:r w:rsidR="004F1A03">
        <w:rPr>
          <w:rFonts w:ascii="Arial" w:hAnsi="Arial" w:cs="Arial"/>
          <w:color w:val="00B050"/>
          <w:sz w:val="24"/>
          <w:szCs w:val="24"/>
        </w:rPr>
        <w:t>metoast</w:t>
      </w:r>
      <w:proofErr w:type="spellEnd"/>
      <w:r w:rsidR="004F1A03">
        <w:rPr>
          <w:rFonts w:ascii="Arial" w:hAnsi="Arial" w:cs="Arial"/>
          <w:color w:val="00B050"/>
          <w:sz w:val="24"/>
          <w:szCs w:val="24"/>
        </w:rPr>
        <w:t xml:space="preserve">. Informacije o uporabi </w:t>
      </w:r>
      <w:proofErr w:type="spellStart"/>
      <w:r w:rsidR="004F1A03">
        <w:rPr>
          <w:rFonts w:ascii="Arial" w:hAnsi="Arial" w:cs="Arial"/>
          <w:color w:val="00B050"/>
          <w:sz w:val="24"/>
          <w:szCs w:val="24"/>
        </w:rPr>
        <w:t>T</w:t>
      </w:r>
      <w:r w:rsidRPr="00215477">
        <w:rPr>
          <w:rFonts w:ascii="Arial" w:hAnsi="Arial" w:cs="Arial"/>
          <w:color w:val="00B050"/>
          <w:sz w:val="24"/>
          <w:szCs w:val="24"/>
        </w:rPr>
        <w:t>imetoasta</w:t>
      </w:r>
      <w:proofErr w:type="spellEnd"/>
      <w:r w:rsidRPr="00215477">
        <w:rPr>
          <w:rFonts w:ascii="Arial" w:hAnsi="Arial" w:cs="Arial"/>
          <w:color w:val="00B050"/>
          <w:sz w:val="24"/>
          <w:szCs w:val="24"/>
        </w:rPr>
        <w:t xml:space="preserve"> najdeš na</w:t>
      </w:r>
      <w:r w:rsidR="004F1A03">
        <w:rPr>
          <w:rFonts w:ascii="Arial" w:hAnsi="Arial" w:cs="Arial"/>
          <w:color w:val="00B050"/>
          <w:sz w:val="24"/>
          <w:szCs w:val="24"/>
        </w:rPr>
        <w:t>:</w:t>
      </w:r>
      <w:r w:rsidRPr="00215477">
        <w:rPr>
          <w:rFonts w:ascii="Arial" w:hAnsi="Arial" w:cs="Arial"/>
          <w:color w:val="00B050"/>
          <w:sz w:val="24"/>
          <w:szCs w:val="24"/>
        </w:rPr>
        <w:t xml:space="preserve"> </w:t>
      </w:r>
    </w:p>
    <w:p w:rsidR="00215477" w:rsidRDefault="00630208" w:rsidP="00215477">
      <w:pPr>
        <w:spacing w:after="0"/>
        <w:rPr>
          <w:rFonts w:ascii="Arial" w:hAnsi="Arial" w:cs="Arial"/>
          <w:sz w:val="24"/>
          <w:szCs w:val="24"/>
        </w:rPr>
      </w:pPr>
      <w:hyperlink r:id="rId19" w:history="1">
        <w:r w:rsidR="00215477" w:rsidRPr="00B11725">
          <w:rPr>
            <w:rStyle w:val="Hiperpovezava"/>
            <w:rFonts w:ascii="Arial" w:hAnsi="Arial" w:cs="Arial"/>
            <w:sz w:val="24"/>
            <w:szCs w:val="24"/>
          </w:rPr>
          <w:t>http://www.youtube.com/</w:t>
        </w:r>
        <w:r w:rsidR="00215477" w:rsidRPr="00B11725">
          <w:rPr>
            <w:rStyle w:val="Hiperpovezava"/>
            <w:rFonts w:ascii="Arial" w:hAnsi="Arial" w:cs="Arial"/>
            <w:sz w:val="24"/>
            <w:szCs w:val="24"/>
          </w:rPr>
          <w:t>w</w:t>
        </w:r>
        <w:r w:rsidR="00215477" w:rsidRPr="00B11725">
          <w:rPr>
            <w:rStyle w:val="Hiperpovezava"/>
            <w:rFonts w:ascii="Arial" w:hAnsi="Arial" w:cs="Arial"/>
            <w:sz w:val="24"/>
            <w:szCs w:val="24"/>
          </w:rPr>
          <w:t>atch?v=OawRRnMRNhA</w:t>
        </w:r>
      </w:hyperlink>
      <w:r w:rsidR="00215477">
        <w:rPr>
          <w:rFonts w:ascii="Arial" w:hAnsi="Arial" w:cs="Arial"/>
          <w:sz w:val="24"/>
          <w:szCs w:val="24"/>
        </w:rPr>
        <w:t xml:space="preserve">, dostop: 27. 2. 2014. </w:t>
      </w:r>
    </w:p>
    <w:p w:rsidR="00215477" w:rsidRDefault="00215477" w:rsidP="00215477">
      <w:pPr>
        <w:spacing w:after="0"/>
        <w:rPr>
          <w:rFonts w:ascii="Arial" w:hAnsi="Arial" w:cs="Arial"/>
          <w:sz w:val="24"/>
          <w:szCs w:val="24"/>
        </w:rPr>
      </w:pPr>
    </w:p>
    <w:p w:rsidR="00215477" w:rsidRPr="004F1A03" w:rsidRDefault="00215477">
      <w:pPr>
        <w:rPr>
          <w:rFonts w:ascii="Arial" w:hAnsi="Arial" w:cs="Arial"/>
          <w:color w:val="00B050"/>
          <w:sz w:val="24"/>
          <w:szCs w:val="24"/>
        </w:rPr>
      </w:pPr>
      <w:r w:rsidRPr="004F1A03">
        <w:rPr>
          <w:rFonts w:ascii="Arial" w:hAnsi="Arial" w:cs="Arial"/>
          <w:color w:val="00B050"/>
          <w:sz w:val="24"/>
          <w:szCs w:val="24"/>
        </w:rPr>
        <w:t xml:space="preserve">V spletno učilnico oddaj podatke o spletni povezavi na tvoj izdelek. </w:t>
      </w:r>
    </w:p>
    <w:sectPr w:rsidR="00215477" w:rsidRPr="004F1A03">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C69" w:rsidRDefault="00805C69" w:rsidP="00805C69">
      <w:pPr>
        <w:spacing w:after="0" w:line="240" w:lineRule="auto"/>
      </w:pPr>
      <w:r>
        <w:separator/>
      </w:r>
    </w:p>
  </w:endnote>
  <w:endnote w:type="continuationSeparator" w:id="0">
    <w:p w:rsidR="00805C69" w:rsidRDefault="00805C69" w:rsidP="0080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C69" w:rsidRDefault="00805C69" w:rsidP="00805C69">
      <w:pPr>
        <w:spacing w:after="0" w:line="240" w:lineRule="auto"/>
      </w:pPr>
      <w:r>
        <w:separator/>
      </w:r>
    </w:p>
  </w:footnote>
  <w:footnote w:type="continuationSeparator" w:id="0">
    <w:p w:rsidR="00805C69" w:rsidRDefault="00805C69" w:rsidP="00805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C69" w:rsidRDefault="00805C69" w:rsidP="00805C69">
    <w:pPr>
      <w:pStyle w:val="Glava"/>
    </w:pPr>
    <w:r w:rsidRPr="00A94BC6">
      <w:rPr>
        <w:noProof/>
      </w:rPr>
      <w:drawing>
        <wp:anchor distT="0" distB="0" distL="114300" distR="114300" simplePos="0" relativeHeight="251661824" behindDoc="0" locked="0" layoutInCell="1" allowOverlap="1" wp14:anchorId="38CDAE58" wp14:editId="45A649EC">
          <wp:simplePos x="0" y="0"/>
          <wp:positionH relativeFrom="margin">
            <wp:posOffset>5676900</wp:posOffset>
          </wp:positionH>
          <wp:positionV relativeFrom="margin">
            <wp:posOffset>-879475</wp:posOffset>
          </wp:positionV>
          <wp:extent cx="815975" cy="1007745"/>
          <wp:effectExtent l="0" t="0" r="3175" b="0"/>
          <wp:wrapSquare wrapText="bothSides"/>
          <wp:docPr id="8"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Pr>
        <w:noProof/>
      </w:rPr>
      <w:drawing>
        <wp:anchor distT="0" distB="0" distL="114300" distR="114300" simplePos="0" relativeHeight="251656704" behindDoc="0" locked="0" layoutInCell="1" allowOverlap="1" wp14:anchorId="5CF41924" wp14:editId="1B75684D">
          <wp:simplePos x="0" y="0"/>
          <wp:positionH relativeFrom="margin">
            <wp:posOffset>-781050</wp:posOffset>
          </wp:positionH>
          <wp:positionV relativeFrom="margin">
            <wp:posOffset>-803275</wp:posOffset>
          </wp:positionV>
          <wp:extent cx="1819275" cy="511175"/>
          <wp:effectExtent l="0" t="0" r="9525" b="3175"/>
          <wp:wrapSquare wrapText="bothSides"/>
          <wp:docPr id="7" name="Slika 7"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rsidRPr="00A94BC6">
      <w:rPr>
        <w:noProof/>
      </w:rPr>
      <w:drawing>
        <wp:anchor distT="0" distB="0" distL="114300" distR="114300" simplePos="0" relativeHeight="251659776" behindDoc="0" locked="0" layoutInCell="1" allowOverlap="1" wp14:anchorId="3C2CF05B" wp14:editId="230DA15C">
          <wp:simplePos x="0" y="0"/>
          <wp:positionH relativeFrom="margin">
            <wp:posOffset>8448675</wp:posOffset>
          </wp:positionH>
          <wp:positionV relativeFrom="margin">
            <wp:posOffset>-831850</wp:posOffset>
          </wp:positionV>
          <wp:extent cx="815975" cy="1007745"/>
          <wp:effectExtent l="0" t="0" r="3175" b="0"/>
          <wp:wrapSquare wrapText="bothSides"/>
          <wp:docPr id="6"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ptab w:relativeTo="margin" w:alignment="center" w:leader="none"/>
    </w:r>
    <w:r>
      <w:rPr>
        <w:rFonts w:ascii="Arial" w:hAnsi="Arial" w:cs="Arial"/>
        <w:b/>
        <w:color w:val="0070C0"/>
        <w:sz w:val="28"/>
        <w:szCs w:val="28"/>
      </w:rPr>
      <w:t>ZGODOVINA</w:t>
    </w:r>
    <w:r>
      <w:ptab w:relativeTo="margin" w:alignment="right" w:leader="none"/>
    </w:r>
  </w:p>
  <w:p w:rsidR="00805C69" w:rsidRDefault="00805C6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C5FBD"/>
    <w:multiLevelType w:val="hybridMultilevel"/>
    <w:tmpl w:val="403A718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F6B64E3"/>
    <w:multiLevelType w:val="hybridMultilevel"/>
    <w:tmpl w:val="B4628712"/>
    <w:lvl w:ilvl="0" w:tplc="E3E4253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69079B5"/>
    <w:multiLevelType w:val="hybridMultilevel"/>
    <w:tmpl w:val="1E5275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27660A4"/>
    <w:multiLevelType w:val="hybridMultilevel"/>
    <w:tmpl w:val="584E42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DEE69B2"/>
    <w:multiLevelType w:val="hybridMultilevel"/>
    <w:tmpl w:val="4C54A00E"/>
    <w:lvl w:ilvl="0" w:tplc="77487ED6">
      <w:start w:val="1"/>
      <w:numFmt w:val="decimal"/>
      <w:lvlText w:val="%1."/>
      <w:lvlJc w:val="left"/>
      <w:pPr>
        <w:ind w:left="1980" w:hanging="162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E636DCB"/>
    <w:multiLevelType w:val="hybridMultilevel"/>
    <w:tmpl w:val="BF521E38"/>
    <w:lvl w:ilvl="0" w:tplc="E054937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AC6F6D"/>
    <w:multiLevelType w:val="hybridMultilevel"/>
    <w:tmpl w:val="E610ADB2"/>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7" w15:restartNumberingAfterBreak="0">
    <w:nsid w:val="56070EB8"/>
    <w:multiLevelType w:val="hybridMultilevel"/>
    <w:tmpl w:val="39E2F49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6763266"/>
    <w:multiLevelType w:val="hybridMultilevel"/>
    <w:tmpl w:val="C9A8D9CC"/>
    <w:lvl w:ilvl="0" w:tplc="CFFCAE4A">
      <w:start w:val="1"/>
      <w:numFmt w:val="decimal"/>
      <w:lvlText w:val="%1."/>
      <w:lvlJc w:val="left"/>
      <w:pPr>
        <w:ind w:left="360" w:hanging="360"/>
      </w:pPr>
      <w:rPr>
        <w:rFonts w:hint="default"/>
        <w:color w:val="FF000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6F0A3313"/>
    <w:multiLevelType w:val="hybridMultilevel"/>
    <w:tmpl w:val="82AC885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75F03CB3"/>
    <w:multiLevelType w:val="hybridMultilevel"/>
    <w:tmpl w:val="187CCD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2"/>
  </w:num>
  <w:num w:numId="6">
    <w:abstractNumId w:val="10"/>
  </w:num>
  <w:num w:numId="7">
    <w:abstractNumId w:val="1"/>
  </w:num>
  <w:num w:numId="8">
    <w:abstractNumId w:val="5"/>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406"/>
    <w:rsid w:val="000A0406"/>
    <w:rsid w:val="00100EF1"/>
    <w:rsid w:val="00193EBC"/>
    <w:rsid w:val="00215477"/>
    <w:rsid w:val="0036793E"/>
    <w:rsid w:val="004F1A03"/>
    <w:rsid w:val="00557004"/>
    <w:rsid w:val="00606C2E"/>
    <w:rsid w:val="00630208"/>
    <w:rsid w:val="006544E3"/>
    <w:rsid w:val="006C4137"/>
    <w:rsid w:val="00805C69"/>
    <w:rsid w:val="008E53C6"/>
    <w:rsid w:val="009710FA"/>
    <w:rsid w:val="009C41E7"/>
    <w:rsid w:val="00A70957"/>
    <w:rsid w:val="00FB78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88719-A691-4E39-8C7F-09C1B6F1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15477"/>
    <w:rPr>
      <w:color w:val="0000FF" w:themeColor="hyperlink"/>
      <w:u w:val="single"/>
    </w:rPr>
  </w:style>
  <w:style w:type="paragraph" w:styleId="Odstavekseznama">
    <w:name w:val="List Paragraph"/>
    <w:basedOn w:val="Navaden"/>
    <w:uiPriority w:val="34"/>
    <w:qFormat/>
    <w:rsid w:val="00215477"/>
    <w:pPr>
      <w:ind w:left="720"/>
      <w:contextualSpacing/>
    </w:pPr>
  </w:style>
  <w:style w:type="paragraph" w:styleId="Besedilooblaka">
    <w:name w:val="Balloon Text"/>
    <w:basedOn w:val="Navaden"/>
    <w:link w:val="BesedilooblakaZnak"/>
    <w:uiPriority w:val="99"/>
    <w:semiHidden/>
    <w:unhideWhenUsed/>
    <w:rsid w:val="002154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15477"/>
    <w:rPr>
      <w:rFonts w:ascii="Tahoma" w:hAnsi="Tahoma" w:cs="Tahoma"/>
      <w:sz w:val="16"/>
      <w:szCs w:val="16"/>
    </w:rPr>
  </w:style>
  <w:style w:type="character" w:styleId="SledenaHiperpovezava">
    <w:name w:val="FollowedHyperlink"/>
    <w:basedOn w:val="Privzetapisavaodstavka"/>
    <w:uiPriority w:val="99"/>
    <w:semiHidden/>
    <w:unhideWhenUsed/>
    <w:rsid w:val="00100EF1"/>
    <w:rPr>
      <w:color w:val="800080" w:themeColor="followedHyperlink"/>
      <w:u w:val="single"/>
    </w:rPr>
  </w:style>
  <w:style w:type="paragraph" w:styleId="Glava">
    <w:name w:val="header"/>
    <w:basedOn w:val="Navaden"/>
    <w:link w:val="GlavaZnak"/>
    <w:uiPriority w:val="99"/>
    <w:unhideWhenUsed/>
    <w:rsid w:val="00805C69"/>
    <w:pPr>
      <w:tabs>
        <w:tab w:val="center" w:pos="4536"/>
        <w:tab w:val="right" w:pos="9072"/>
      </w:tabs>
      <w:spacing w:after="0" w:line="240" w:lineRule="auto"/>
    </w:pPr>
  </w:style>
  <w:style w:type="character" w:customStyle="1" w:styleId="GlavaZnak">
    <w:name w:val="Glava Znak"/>
    <w:basedOn w:val="Privzetapisavaodstavka"/>
    <w:link w:val="Glava"/>
    <w:uiPriority w:val="99"/>
    <w:rsid w:val="00805C69"/>
  </w:style>
  <w:style w:type="paragraph" w:styleId="Noga">
    <w:name w:val="footer"/>
    <w:basedOn w:val="Navaden"/>
    <w:link w:val="NogaZnak"/>
    <w:uiPriority w:val="99"/>
    <w:unhideWhenUsed/>
    <w:rsid w:val="00805C69"/>
    <w:pPr>
      <w:tabs>
        <w:tab w:val="center" w:pos="4536"/>
        <w:tab w:val="right" w:pos="9072"/>
      </w:tabs>
      <w:spacing w:after="0" w:line="240" w:lineRule="auto"/>
    </w:pPr>
  </w:style>
  <w:style w:type="character" w:customStyle="1" w:styleId="NogaZnak">
    <w:name w:val="Noga Znak"/>
    <w:basedOn w:val="Privzetapisavaodstavka"/>
    <w:link w:val="Noga"/>
    <w:uiPriority w:val="99"/>
    <w:rsid w:val="0080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pload.wikimedia.org/wikipedia/commons/3/37/Empire_akkad.svg" TargetMode="External"/><Relationship Id="rId18" Type="http://schemas.openxmlformats.org/officeDocument/2006/relationships/hyperlink" Target="http://explorethemed.com/Assyrians.asp?c=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watch?v=c__KltEH-vw" TargetMode="External"/><Relationship Id="rId17" Type="http://schemas.openxmlformats.org/officeDocument/2006/relationships/hyperlink" Target="http://en.wikipedia.org/wiki/File:Pieter_Bruegel_the_Elder_-_The_Tower_of_Babel_%28Vienna%29_-_Google_Art_Project_-_edited.jp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2/20/Cities_of_Sumer_%28en%29.svg" TargetMode="External"/><Relationship Id="rId5" Type="http://schemas.openxmlformats.org/officeDocument/2006/relationships/webSettings" Target="webSettings.xml"/><Relationship Id="rId15" Type="http://schemas.openxmlformats.org/officeDocument/2006/relationships/hyperlink" Target="http://upload.wikimedia.org/wikipedia/commons/3/37/" TargetMode="External"/><Relationship Id="rId10" Type="http://schemas.openxmlformats.org/officeDocument/2006/relationships/image" Target="media/image2.png"/><Relationship Id="rId19" Type="http://schemas.openxmlformats.org/officeDocument/2006/relationships/hyperlink" Target="http://www.youtube.com/watch?v=OawRRnMRNhA" TargetMode="External"/><Relationship Id="rId4" Type="http://schemas.openxmlformats.org/officeDocument/2006/relationships/settings" Target="settings.xml"/><Relationship Id="rId9" Type="http://schemas.openxmlformats.org/officeDocument/2006/relationships/hyperlink" Target="https://sl.wikipedia.org/wiki/Mezopotamija#/media/File:N-Mesopotamia_and_Syria_english.svg"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04952-5A65-4CA6-9D05-E2060B06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5</Pages>
  <Words>1180</Words>
  <Characters>6730</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Damjana Krivec Čarman</dc:creator>
  <cp:lastModifiedBy>Vilma Brodnik</cp:lastModifiedBy>
  <cp:revision>13</cp:revision>
  <dcterms:created xsi:type="dcterms:W3CDTF">2014-02-08T18:59:00Z</dcterms:created>
  <dcterms:modified xsi:type="dcterms:W3CDTF">2017-07-12T11:34:00Z</dcterms:modified>
</cp:coreProperties>
</file>