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F6" w:rsidRDefault="00D72FF6" w:rsidP="00D72FF6">
      <w:pPr>
        <w:rPr>
          <w:rFonts w:ascii="Arial" w:hAnsi="Arial" w:cs="Arial"/>
          <w:b/>
        </w:rPr>
      </w:pPr>
      <w:r w:rsidRPr="00C421CB">
        <w:rPr>
          <w:rFonts w:ascii="Arial" w:hAnsi="Arial" w:cs="Arial"/>
          <w:b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Pr="00C667B7">
        <w:rPr>
          <w:rFonts w:ascii="Arial" w:hAnsi="Arial" w:cs="Arial"/>
          <w:b/>
        </w:rPr>
        <w:t>EGEJSKI SVET V BRONASTI DOBI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775301" w:rsidRPr="00443018">
        <w:rPr>
          <w:rFonts w:ascii="Arial" w:hAnsi="Arial" w:cs="Arial"/>
          <w:bCs/>
          <w:color w:val="000000"/>
        </w:rPr>
        <w:t xml:space="preserve">list </w:t>
      </w:r>
      <w:r w:rsidR="00D72FF6">
        <w:rPr>
          <w:rFonts w:ascii="Arial" w:hAnsi="Arial" w:cs="Arial"/>
        </w:rPr>
        <w:t>Egejski svet v bronasti dobi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CB02FA" w:rsidRPr="00CB02FA" w:rsidRDefault="00CB02FA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CB02FA">
        <w:rPr>
          <w:rFonts w:ascii="Arial" w:hAnsi="Arial" w:cs="Arial"/>
        </w:rPr>
        <w:t>Homer (1992, ponat</w:t>
      </w:r>
      <w:r>
        <w:rPr>
          <w:rFonts w:ascii="Arial" w:hAnsi="Arial" w:cs="Arial"/>
        </w:rPr>
        <w:t>is). Iliada. Ljubljana: Mihelač.</w:t>
      </w:r>
    </w:p>
    <w:p w:rsidR="006075DB" w:rsidRPr="00D72FF6" w:rsidRDefault="006075DB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6075DB">
        <w:rPr>
          <w:rFonts w:ascii="Arial" w:hAnsi="Arial" w:cs="Arial"/>
        </w:rPr>
        <w:t>Antika (1998). Leksikon. Ljubljana: Cankarjeva založba</w:t>
      </w:r>
      <w:r>
        <w:rPr>
          <w:rFonts w:ascii="Arial" w:hAnsi="Arial" w:cs="Arial"/>
        </w:rPr>
        <w:t>.</w:t>
      </w:r>
    </w:p>
    <w:p w:rsidR="00D72FF6" w:rsidRPr="00C421CB" w:rsidRDefault="00D72FF6" w:rsidP="00D72FF6">
      <w:pPr>
        <w:pStyle w:val="Odstavekseznama"/>
        <w:numPr>
          <w:ilvl w:val="0"/>
          <w:numId w:val="27"/>
        </w:numPr>
        <w:rPr>
          <w:rFonts w:ascii="Arial" w:eastAsiaTheme="minorEastAsia" w:hAnsi="Arial" w:cs="Arial"/>
          <w:color w:val="404040" w:themeColor="text1" w:themeTint="BF"/>
          <w:kern w:val="24"/>
        </w:rPr>
      </w:pPr>
      <w:r>
        <w:rPr>
          <w:rFonts w:ascii="Arial" w:eastAsia="Calibri" w:hAnsi="Arial" w:cs="Arial"/>
          <w:color w:val="000000"/>
        </w:rPr>
        <w:t xml:space="preserve">Filmski </w:t>
      </w:r>
      <w:r>
        <w:rPr>
          <w:rFonts w:ascii="Arial" w:hAnsi="Arial" w:cs="Arial"/>
        </w:rPr>
        <w:t xml:space="preserve">posnetek o </w:t>
      </w:r>
      <w:proofErr w:type="spellStart"/>
      <w:r>
        <w:rPr>
          <w:rFonts w:ascii="Arial" w:hAnsi="Arial" w:cs="Arial"/>
        </w:rPr>
        <w:t>minojski</w:t>
      </w:r>
      <w:proofErr w:type="spellEnd"/>
      <w:r>
        <w:rPr>
          <w:rFonts w:ascii="Arial" w:hAnsi="Arial" w:cs="Arial"/>
        </w:rPr>
        <w:t xml:space="preserve"> civilizaciji dostopen na : </w:t>
      </w:r>
      <w:hyperlink r:id="rId7" w:history="1">
        <w:r w:rsidRPr="00C421CB">
          <w:rPr>
            <w:rStyle w:val="Hiperpovezava"/>
            <w:rFonts w:ascii="Arial" w:eastAsiaTheme="minorEastAsia" w:hAnsi="Arial" w:cs="Arial"/>
            <w:color w:val="404040" w:themeColor="text1" w:themeTint="BF"/>
            <w:kern w:val="24"/>
          </w:rPr>
          <w:t>http://</w:t>
        </w:r>
      </w:hyperlink>
      <w:hyperlink r:id="rId8" w:history="1">
        <w:r w:rsidRPr="00C421CB">
          <w:rPr>
            <w:rStyle w:val="Hiperpovezava"/>
            <w:rFonts w:ascii="Arial" w:eastAsiaTheme="minorEastAsia" w:hAnsi="Arial" w:cs="Arial"/>
            <w:color w:val="404040" w:themeColor="text1" w:themeTint="BF"/>
            <w:kern w:val="24"/>
          </w:rPr>
          <w:t>www.youtube.com/watch?v=Jz3d5x-MUT4</w:t>
        </w:r>
      </w:hyperlink>
      <w:r w:rsidRPr="00C421CB">
        <w:rPr>
          <w:rStyle w:val="Hiperpovezava"/>
          <w:rFonts w:ascii="Arial" w:eastAsiaTheme="minorEastAsia" w:hAnsi="Arial" w:cs="Arial"/>
          <w:color w:val="404040" w:themeColor="text1" w:themeTint="BF"/>
          <w:kern w:val="24"/>
          <w:u w:val="none"/>
        </w:rPr>
        <w:t>, dostop: 13. 7. 2017.</w:t>
      </w:r>
      <w:r w:rsidRPr="00C421CB">
        <w:rPr>
          <w:rFonts w:ascii="Arial" w:eastAsiaTheme="minorEastAsia" w:hAnsi="Arial" w:cs="Arial"/>
          <w:color w:val="404040" w:themeColor="text1" w:themeTint="BF"/>
          <w:kern w:val="24"/>
        </w:rPr>
        <w:t xml:space="preserve">  </w:t>
      </w:r>
    </w:p>
    <w:p w:rsidR="00D72FF6" w:rsidRPr="00D72FF6" w:rsidRDefault="00D72FF6" w:rsidP="001A2156">
      <w:pPr>
        <w:numPr>
          <w:ilvl w:val="0"/>
          <w:numId w:val="27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Filmski </w:t>
      </w:r>
      <w:r w:rsidRPr="00180E06">
        <w:rPr>
          <w:rFonts w:ascii="Arial" w:hAnsi="Arial" w:cs="Arial"/>
        </w:rPr>
        <w:t>posnetek</w:t>
      </w:r>
      <w:r>
        <w:rPr>
          <w:rFonts w:ascii="Arial" w:hAnsi="Arial" w:cs="Arial"/>
        </w:rPr>
        <w:t xml:space="preserve"> palače v </w:t>
      </w:r>
      <w:proofErr w:type="spellStart"/>
      <w:r>
        <w:rPr>
          <w:rFonts w:ascii="Arial" w:hAnsi="Arial" w:cs="Arial"/>
        </w:rPr>
        <w:t>Knososu</w:t>
      </w:r>
      <w:proofErr w:type="spellEnd"/>
      <w:r>
        <w:rPr>
          <w:rFonts w:ascii="Arial" w:hAnsi="Arial" w:cs="Arial"/>
        </w:rPr>
        <w:t xml:space="preserve">, </w:t>
      </w:r>
      <w:r w:rsidRPr="00180E06">
        <w:rPr>
          <w:rFonts w:ascii="Arial" w:hAnsi="Arial" w:cs="Arial"/>
        </w:rPr>
        <w:t xml:space="preserve">dostopen na </w:t>
      </w:r>
      <w:hyperlink r:id="rId9" w:history="1">
        <w:r w:rsidRPr="00180E06">
          <w:rPr>
            <w:rFonts w:ascii="Arial" w:hAnsi="Arial" w:cs="Arial"/>
            <w:color w:val="0000FF"/>
            <w:u w:val="single"/>
          </w:rPr>
          <w:t>http://www.youtube.com/watch?v=4XJd88cTRsU</w:t>
        </w:r>
      </w:hyperlink>
      <w:r w:rsidRPr="00D72FF6">
        <w:rPr>
          <w:rFonts w:ascii="Arial" w:hAnsi="Arial" w:cs="Arial"/>
        </w:rPr>
        <w:t>, dostopen: 13. 7. 2017.</w:t>
      </w:r>
    </w:p>
    <w:p w:rsidR="00D72FF6" w:rsidRPr="00CB02FA" w:rsidRDefault="00D72FF6" w:rsidP="001A2156">
      <w:pPr>
        <w:numPr>
          <w:ilvl w:val="0"/>
          <w:numId w:val="27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Animirani zemljevidi stare Grčije na: </w:t>
      </w:r>
      <w:hyperlink r:id="rId10" w:history="1">
        <w:r w:rsidRPr="00AC5DA3">
          <w:rPr>
            <w:rFonts w:ascii="Arial" w:eastAsiaTheme="minorEastAsia" w:hAnsi="Arial" w:cs="Arial"/>
            <w:color w:val="0070C0"/>
            <w:kern w:val="24"/>
            <w:u w:val="single"/>
          </w:rPr>
          <w:t>http://</w:t>
        </w:r>
      </w:hyperlink>
      <w:hyperlink r:id="rId11" w:history="1">
        <w:r w:rsidRPr="00AC5DA3">
          <w:rPr>
            <w:rFonts w:ascii="Arial" w:eastAsiaTheme="minorEastAsia" w:hAnsi="Arial" w:cs="Arial"/>
            <w:color w:val="0070C0"/>
            <w:kern w:val="24"/>
            <w:u w:val="single"/>
          </w:rPr>
          <w:t>www.the-map-as-history.com/demos/tome09/1-ancient_greece_demo.php</w:t>
        </w:r>
      </w:hyperlink>
      <w:r w:rsidRPr="00AC5DA3">
        <w:rPr>
          <w:rFonts w:ascii="Arial" w:eastAsiaTheme="minorEastAsia" w:hAnsi="Arial" w:cs="Arial"/>
          <w:kern w:val="24"/>
        </w:rPr>
        <w:t>,</w:t>
      </w:r>
      <w:r>
        <w:rPr>
          <w:rFonts w:ascii="Arial" w:eastAsiaTheme="minorEastAsia" w:hAnsi="Arial" w:cs="Arial"/>
          <w:kern w:val="24"/>
        </w:rPr>
        <w:t xml:space="preserve"> dostop: 13. 7. 2017.</w:t>
      </w:r>
    </w:p>
    <w:p w:rsidR="00CB02FA" w:rsidRDefault="00CB02FA" w:rsidP="00CB02FA">
      <w:pPr>
        <w:pStyle w:val="Navadensplet"/>
        <w:numPr>
          <w:ilvl w:val="0"/>
          <w:numId w:val="27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eastAsia="en-US"/>
        </w:rPr>
      </w:pPr>
      <w:r>
        <w:rPr>
          <w:rFonts w:ascii="Arial" w:hAnsi="Arial" w:cs="Arial"/>
        </w:rPr>
        <w:t>Odlomka iz filma Troja (</w:t>
      </w:r>
      <w:r w:rsidRPr="00A57466">
        <w:rPr>
          <w:rFonts w:ascii="Arial" w:hAnsi="Arial" w:cs="Arial"/>
        </w:rPr>
        <w:t>dostopno na</w:t>
      </w:r>
      <w:r>
        <w:rPr>
          <w:rFonts w:ascii="Arial" w:hAnsi="Arial" w:cs="Arial"/>
        </w:rPr>
        <w:t>:</w:t>
      </w:r>
      <w:r w:rsidRPr="00A57466"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  <w:hyperlink r:id="rId12" w:history="1">
        <w:r w:rsidRPr="00A57466">
          <w:rPr>
            <w:rStyle w:val="Hiperpovezava"/>
            <w:rFonts w:ascii="Arial" w:eastAsiaTheme="minorEastAsia" w:hAnsi="Arial" w:cs="Arial"/>
            <w:kern w:val="24"/>
          </w:rPr>
          <w:t>http://www.youtube.com/watch?v=2e0BLcd_WsE</w:t>
        </w:r>
      </w:hyperlink>
      <w:r w:rsidRPr="001D5244">
        <w:rPr>
          <w:rStyle w:val="Hiperpovezava"/>
          <w:rFonts w:ascii="Arial" w:eastAsiaTheme="minorEastAsia" w:hAnsi="Arial" w:cs="Arial"/>
          <w:color w:val="auto"/>
          <w:kern w:val="24"/>
          <w:u w:val="none"/>
        </w:rPr>
        <w:t>, dostop: 13. 7. 2017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) dokumentarca o trojanski vojni (dostopno na: </w:t>
      </w:r>
      <w:hyperlink r:id="rId13" w:history="1">
        <w:r w:rsidRPr="001D5244">
          <w:rPr>
            <w:rFonts w:ascii="Arial" w:eastAsiaTheme="minorEastAsia" w:hAnsi="Arial" w:cs="Arial"/>
            <w:color w:val="0070C0"/>
            <w:kern w:val="24"/>
            <w:u w:val="single"/>
            <w:lang w:eastAsia="en-US"/>
          </w:rPr>
          <w:t>http://www.youtube.com/watch?v=_</w:t>
        </w:r>
      </w:hyperlink>
      <w:hyperlink r:id="rId14" w:history="1">
        <w:r w:rsidRPr="001D5244">
          <w:rPr>
            <w:rFonts w:ascii="Arial" w:eastAsiaTheme="minorEastAsia" w:hAnsi="Arial" w:cs="Arial"/>
            <w:color w:val="0070C0"/>
            <w:kern w:val="24"/>
            <w:u w:val="single"/>
            <w:lang w:eastAsia="en-US"/>
          </w:rPr>
          <w:t>36-H0-Vsps&amp;list=PLE94B8205CF3F0EC7&amp;playnext=2</w:t>
        </w:r>
      </w:hyperlink>
      <w:r w:rsidRPr="001D5244">
        <w:rPr>
          <w:rFonts w:ascii="Arial" w:eastAsiaTheme="minorEastAsia" w:hAnsi="Arial" w:cs="Arial"/>
          <w:color w:val="000000" w:themeColor="text1"/>
          <w:kern w:val="24"/>
          <w:lang w:eastAsia="en-US"/>
        </w:rPr>
        <w:t>, dostop: 13. 7. 2017</w:t>
      </w:r>
      <w:r>
        <w:rPr>
          <w:rFonts w:ascii="Arial" w:eastAsiaTheme="minorEastAsia" w:hAnsi="Arial" w:cs="Arial"/>
          <w:color w:val="000000" w:themeColor="text1"/>
          <w:kern w:val="24"/>
          <w:lang w:eastAsia="en-US"/>
        </w:rPr>
        <w:t xml:space="preserve"> ). </w:t>
      </w:r>
    </w:p>
    <w:p w:rsidR="00CB02FA" w:rsidRPr="00CB02FA" w:rsidRDefault="00CB02FA" w:rsidP="00CB02FA">
      <w:pPr>
        <w:pStyle w:val="Navadensplet"/>
        <w:numPr>
          <w:ilvl w:val="0"/>
          <w:numId w:val="27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eastAsia="en-US"/>
        </w:rPr>
      </w:pPr>
      <w:r>
        <w:rPr>
          <w:rFonts w:ascii="Arial" w:hAnsi="Arial" w:cs="Arial"/>
        </w:rPr>
        <w:t xml:space="preserve">Priamov zaklad </w:t>
      </w:r>
      <w:r w:rsidRPr="00523DC5">
        <w:rPr>
          <w:rFonts w:ascii="Arial" w:hAnsi="Arial" w:cs="Arial"/>
        </w:rPr>
        <w:t xml:space="preserve">(dostopno na:   </w:t>
      </w:r>
      <w:hyperlink r:id="rId15" w:history="1">
        <w:r w:rsidRPr="007A18A8">
          <w:rPr>
            <w:rStyle w:val="Hiperpovezava"/>
            <w:rFonts w:ascii="Arial" w:hAnsi="Arial" w:cs="Arial"/>
          </w:rPr>
          <w:t>https://en.wikipedia.org/wiki/Priam%27s_Treasure</w:t>
        </w:r>
      </w:hyperlink>
      <w:r>
        <w:rPr>
          <w:rFonts w:ascii="Arial" w:hAnsi="Arial" w:cs="Arial"/>
        </w:rPr>
        <w:t>, dostop: 13. 7. 2017.)</w:t>
      </w:r>
    </w:p>
    <w:p w:rsidR="006075DB" w:rsidRPr="006075DB" w:rsidRDefault="00EF1916" w:rsidP="006075DB">
      <w:pPr>
        <w:pStyle w:val="Odstavekseznama"/>
        <w:numPr>
          <w:ilvl w:val="0"/>
          <w:numId w:val="27"/>
        </w:numPr>
        <w:jc w:val="both"/>
        <w:rPr>
          <w:rFonts w:ascii="Arial" w:eastAsiaTheme="minorEastAsia" w:hAnsi="Arial" w:cs="Arial"/>
          <w:kern w:val="24"/>
        </w:rPr>
      </w:pPr>
      <w:r>
        <w:rPr>
          <w:rFonts w:ascii="Arial" w:hAnsi="Arial" w:cs="Arial"/>
        </w:rPr>
        <w:t>Vir</w:t>
      </w:r>
      <w:r w:rsidR="006075DB">
        <w:rPr>
          <w:rFonts w:ascii="Arial" w:hAnsi="Arial" w:cs="Arial"/>
        </w:rPr>
        <w:t xml:space="preserve"> slikovnega gradiva: </w:t>
      </w:r>
      <w:proofErr w:type="spellStart"/>
      <w:r w:rsidR="006075DB">
        <w:rPr>
          <w:rFonts w:ascii="Arial" w:hAnsi="Arial" w:cs="Arial"/>
        </w:rPr>
        <w:t>Wikipedia</w:t>
      </w:r>
      <w:proofErr w:type="spellEnd"/>
      <w:r w:rsidR="006075DB">
        <w:rPr>
          <w:rFonts w:ascii="Arial" w:hAnsi="Arial" w:cs="Arial"/>
        </w:rPr>
        <w:t>.</w:t>
      </w:r>
    </w:p>
    <w:p w:rsidR="007F72AC" w:rsidRPr="00EB0F2F" w:rsidRDefault="007F72AC" w:rsidP="00356F2B">
      <w:pPr>
        <w:rPr>
          <w:rFonts w:ascii="Arial" w:hAnsi="Arial" w:cs="Arial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strategija obrobnih razlag (zapiski in opombe na robu besedila, ki se nanašajo na razlago besed in izrazov, usmerjevalna vprašanja, kratek opis besedila, poudarjanje točk v besedilu),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p w:rsidR="00CB02FA" w:rsidRPr="00502DF3" w:rsidRDefault="00CB02FA" w:rsidP="00DC58CF">
      <w:pPr>
        <w:pStyle w:val="Odstavekseznama"/>
        <w:spacing w:after="20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28"/>
  </w:num>
  <w:num w:numId="6">
    <w:abstractNumId w:val="16"/>
  </w:num>
  <w:num w:numId="7">
    <w:abstractNumId w:val="24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25"/>
  </w:num>
  <w:num w:numId="13">
    <w:abstractNumId w:val="6"/>
  </w:num>
  <w:num w:numId="14">
    <w:abstractNumId w:val="27"/>
  </w:num>
  <w:num w:numId="15">
    <w:abstractNumId w:val="15"/>
  </w:num>
  <w:num w:numId="16">
    <w:abstractNumId w:val="26"/>
  </w:num>
  <w:num w:numId="17">
    <w:abstractNumId w:val="5"/>
  </w:num>
  <w:num w:numId="18">
    <w:abstractNumId w:val="20"/>
  </w:num>
  <w:num w:numId="19">
    <w:abstractNumId w:val="21"/>
  </w:num>
  <w:num w:numId="20">
    <w:abstractNumId w:val="2"/>
  </w:num>
  <w:num w:numId="21">
    <w:abstractNumId w:val="0"/>
  </w:num>
  <w:num w:numId="22">
    <w:abstractNumId w:val="1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0"/>
  </w:num>
  <w:num w:numId="28">
    <w:abstractNumId w:val="1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301DE"/>
    <w:rsid w:val="00165C5A"/>
    <w:rsid w:val="001A2156"/>
    <w:rsid w:val="001D5D2C"/>
    <w:rsid w:val="00205F7D"/>
    <w:rsid w:val="0021346F"/>
    <w:rsid w:val="00223709"/>
    <w:rsid w:val="00336C63"/>
    <w:rsid w:val="00356F2B"/>
    <w:rsid w:val="0038764A"/>
    <w:rsid w:val="003B1287"/>
    <w:rsid w:val="00443018"/>
    <w:rsid w:val="004531E7"/>
    <w:rsid w:val="00467297"/>
    <w:rsid w:val="004D7E17"/>
    <w:rsid w:val="00502DF3"/>
    <w:rsid w:val="00533395"/>
    <w:rsid w:val="00554DE6"/>
    <w:rsid w:val="00586957"/>
    <w:rsid w:val="00592374"/>
    <w:rsid w:val="0059246B"/>
    <w:rsid w:val="006075DB"/>
    <w:rsid w:val="00615585"/>
    <w:rsid w:val="006544E3"/>
    <w:rsid w:val="00656658"/>
    <w:rsid w:val="00692DC6"/>
    <w:rsid w:val="006E6EC2"/>
    <w:rsid w:val="00737589"/>
    <w:rsid w:val="00775301"/>
    <w:rsid w:val="007B5F5C"/>
    <w:rsid w:val="007F72AC"/>
    <w:rsid w:val="00845F70"/>
    <w:rsid w:val="008657BF"/>
    <w:rsid w:val="00867B5A"/>
    <w:rsid w:val="008950BB"/>
    <w:rsid w:val="008C11B4"/>
    <w:rsid w:val="008D3058"/>
    <w:rsid w:val="00950465"/>
    <w:rsid w:val="00960F83"/>
    <w:rsid w:val="00971F66"/>
    <w:rsid w:val="009773F5"/>
    <w:rsid w:val="00AA3C02"/>
    <w:rsid w:val="00AB785B"/>
    <w:rsid w:val="00B960BD"/>
    <w:rsid w:val="00BA7040"/>
    <w:rsid w:val="00BD03D4"/>
    <w:rsid w:val="00BD1971"/>
    <w:rsid w:val="00BF13F5"/>
    <w:rsid w:val="00C0588A"/>
    <w:rsid w:val="00C63022"/>
    <w:rsid w:val="00C72F71"/>
    <w:rsid w:val="00CB02FA"/>
    <w:rsid w:val="00CB7DFA"/>
    <w:rsid w:val="00D20262"/>
    <w:rsid w:val="00D72FF6"/>
    <w:rsid w:val="00DC58CF"/>
    <w:rsid w:val="00DC6464"/>
    <w:rsid w:val="00E248C0"/>
    <w:rsid w:val="00E60CCB"/>
    <w:rsid w:val="00EB0F2F"/>
    <w:rsid w:val="00EB6BEB"/>
    <w:rsid w:val="00ED2F58"/>
    <w:rsid w:val="00EF1916"/>
    <w:rsid w:val="00F17145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BA36CA68-43CE-42EC-BE72-CB2A362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z3d5x-MUT4" TargetMode="External"/><Relationship Id="rId13" Type="http://schemas.openxmlformats.org/officeDocument/2006/relationships/hyperlink" Target="http://www.youtube.com/watch?v=_36-H0-Vsps&amp;list=PLE94B8205CF3F0EC7&amp;playnext=2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tube.com/watch?v=Jz3d5x-MUT4" TargetMode="External"/><Relationship Id="rId12" Type="http://schemas.openxmlformats.org/officeDocument/2006/relationships/hyperlink" Target="http://www.youtube.com/watch?v=2e0BLcd_WsE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-map-as-history.com/demos/tome09/1-ancient_greece_demo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Priam%27s_Treasure" TargetMode="External"/><Relationship Id="rId10" Type="http://schemas.openxmlformats.org/officeDocument/2006/relationships/hyperlink" Target="http://www.the-map-as-history.com/demos/tome09/1-ancient_greece_demo.php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4XJd88cTRsU" TargetMode="External"/><Relationship Id="rId14" Type="http://schemas.openxmlformats.org/officeDocument/2006/relationships/hyperlink" Target="http://www.youtube.com/watch?v=_36-H0-Vsps&amp;list=PLE94B8205CF3F0EC7&amp;playnext=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64</cp:revision>
  <dcterms:created xsi:type="dcterms:W3CDTF">2014-01-04T11:12:00Z</dcterms:created>
  <dcterms:modified xsi:type="dcterms:W3CDTF">2017-07-14T06:25:00Z</dcterms:modified>
</cp:coreProperties>
</file>