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DC" w:rsidRPr="00501FB7" w:rsidRDefault="00501FB7">
      <w:pPr>
        <w:rPr>
          <w:rFonts w:ascii="Arial" w:hAnsi="Arial" w:cs="Arial"/>
          <w:b/>
          <w:sz w:val="24"/>
          <w:szCs w:val="24"/>
        </w:rPr>
      </w:pPr>
      <w:r w:rsidRPr="00501FB7">
        <w:rPr>
          <w:rFonts w:ascii="Arial" w:hAnsi="Arial" w:cs="Arial"/>
          <w:b/>
          <w:sz w:val="24"/>
          <w:szCs w:val="24"/>
        </w:rPr>
        <w:t xml:space="preserve">6. </w:t>
      </w:r>
      <w:r w:rsidR="00B61BDC" w:rsidRPr="00501FB7">
        <w:rPr>
          <w:rFonts w:ascii="Arial" w:hAnsi="Arial" w:cs="Arial"/>
          <w:b/>
          <w:sz w:val="24"/>
          <w:szCs w:val="24"/>
        </w:rPr>
        <w:t>GOSPODARSKI RAZVOJ SREDNJEVEŠKEGA PODEŽELJA (od avtarkije do kolonizacije)</w:t>
      </w:r>
    </w:p>
    <w:p w:rsidR="00501FB7" w:rsidRPr="00501FB7" w:rsidRDefault="00501FB7" w:rsidP="00B61BDC">
      <w:pPr>
        <w:rPr>
          <w:rFonts w:ascii="Arial" w:hAnsi="Arial" w:cs="Arial"/>
          <w:b/>
          <w:sz w:val="24"/>
          <w:szCs w:val="24"/>
        </w:rPr>
      </w:pPr>
      <w:r w:rsidRPr="00501FB7">
        <w:rPr>
          <w:rFonts w:ascii="Arial" w:hAnsi="Arial" w:cs="Arial"/>
          <w:b/>
          <w:sz w:val="24"/>
          <w:szCs w:val="24"/>
        </w:rPr>
        <w:t>Navodila za reševanje delovnega lista</w:t>
      </w:r>
    </w:p>
    <w:p w:rsidR="00501FB7" w:rsidRPr="00501FB7" w:rsidRDefault="00B61BDC" w:rsidP="00501FB7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Preberi naloge in besedila, analiziraj slikovno gradivo in sheme na delovnem listu ter strani v učbeniku </w:t>
      </w:r>
    </w:p>
    <w:p w:rsidR="00501FB7" w:rsidRPr="00501FB7" w:rsidRDefault="00B61BDC" w:rsidP="00501FB7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in odgovori na zastavljena vprašanja </w:t>
      </w:r>
      <w:r w:rsidR="00501FB7" w:rsidRPr="00501FB7">
        <w:rPr>
          <w:rFonts w:ascii="Arial" w:hAnsi="Arial" w:cs="Arial"/>
          <w:sz w:val="24"/>
          <w:szCs w:val="24"/>
        </w:rPr>
        <w:t xml:space="preserve">na delovnem listu </w:t>
      </w:r>
    </w:p>
    <w:p w:rsidR="00B61BDC" w:rsidRPr="00501FB7" w:rsidRDefault="00B61BDC" w:rsidP="00501FB7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>ter odgovore oddaj</w:t>
      </w:r>
      <w:r w:rsidR="00501FB7" w:rsidRPr="00501FB7">
        <w:rPr>
          <w:rFonts w:ascii="Arial" w:hAnsi="Arial" w:cs="Arial"/>
          <w:sz w:val="24"/>
          <w:szCs w:val="24"/>
        </w:rPr>
        <w:t xml:space="preserve"> v Wordovem dokumentu v </w:t>
      </w:r>
      <w:proofErr w:type="spellStart"/>
      <w:r w:rsidR="00501FB7" w:rsidRPr="00501FB7">
        <w:rPr>
          <w:rFonts w:ascii="Arial" w:hAnsi="Arial" w:cs="Arial"/>
          <w:sz w:val="24"/>
          <w:szCs w:val="24"/>
        </w:rPr>
        <w:t>eL</w:t>
      </w:r>
      <w:r w:rsidRPr="00501FB7">
        <w:rPr>
          <w:rFonts w:ascii="Arial" w:hAnsi="Arial" w:cs="Arial"/>
          <w:sz w:val="24"/>
          <w:szCs w:val="24"/>
        </w:rPr>
        <w:t>istovnik</w:t>
      </w:r>
      <w:proofErr w:type="spellEnd"/>
      <w:r w:rsidRPr="00501FB7">
        <w:rPr>
          <w:rFonts w:ascii="Arial" w:hAnsi="Arial" w:cs="Arial"/>
          <w:sz w:val="24"/>
          <w:szCs w:val="24"/>
        </w:rPr>
        <w:t>.</w:t>
      </w:r>
    </w:p>
    <w:p w:rsidR="00B61BDC" w:rsidRPr="00501FB7" w:rsidRDefault="00501FB7">
      <w:pPr>
        <w:rPr>
          <w:rFonts w:ascii="Arial" w:hAnsi="Arial" w:cs="Arial"/>
          <w:b/>
          <w:sz w:val="24"/>
          <w:szCs w:val="24"/>
        </w:rPr>
      </w:pPr>
      <w:r w:rsidRPr="00501FB7">
        <w:rPr>
          <w:rFonts w:ascii="Arial" w:hAnsi="Arial" w:cs="Arial"/>
          <w:b/>
          <w:sz w:val="24"/>
          <w:szCs w:val="24"/>
        </w:rPr>
        <w:t>Delovni list</w:t>
      </w:r>
    </w:p>
    <w:p w:rsidR="00A84B3E" w:rsidRPr="00501FB7" w:rsidRDefault="00A84B3E" w:rsidP="00A84B3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Na </w:t>
      </w:r>
      <w:r w:rsidR="0004020D">
        <w:rPr>
          <w:rFonts w:ascii="Arial" w:hAnsi="Arial" w:cs="Arial"/>
          <w:sz w:val="24"/>
          <w:szCs w:val="24"/>
        </w:rPr>
        <w:t xml:space="preserve">spletnih straneh ali pa na </w:t>
      </w:r>
      <w:r w:rsidRPr="00501FB7">
        <w:rPr>
          <w:rFonts w:ascii="Arial" w:hAnsi="Arial" w:cs="Arial"/>
          <w:sz w:val="24"/>
          <w:szCs w:val="24"/>
        </w:rPr>
        <w:t>d</w:t>
      </w:r>
      <w:r w:rsidR="006832F5" w:rsidRPr="00501FB7">
        <w:rPr>
          <w:rFonts w:ascii="Arial" w:hAnsi="Arial" w:cs="Arial"/>
          <w:sz w:val="24"/>
          <w:szCs w:val="24"/>
        </w:rPr>
        <w:t>omači knjižni polici</w:t>
      </w:r>
      <w:r w:rsidR="0044622A" w:rsidRPr="00501FB7">
        <w:rPr>
          <w:rFonts w:ascii="Arial" w:hAnsi="Arial" w:cs="Arial"/>
          <w:sz w:val="24"/>
          <w:szCs w:val="24"/>
        </w:rPr>
        <w:t xml:space="preserve">, </w:t>
      </w:r>
      <w:r w:rsidR="006832F5" w:rsidRPr="00501FB7">
        <w:rPr>
          <w:rFonts w:ascii="Arial" w:hAnsi="Arial" w:cs="Arial"/>
          <w:sz w:val="24"/>
          <w:szCs w:val="24"/>
        </w:rPr>
        <w:t xml:space="preserve"> </w:t>
      </w:r>
      <w:r w:rsidRPr="00501FB7">
        <w:rPr>
          <w:rFonts w:ascii="Arial" w:hAnsi="Arial" w:cs="Arial"/>
          <w:sz w:val="24"/>
          <w:szCs w:val="24"/>
        </w:rPr>
        <w:t xml:space="preserve">v šolski </w:t>
      </w:r>
      <w:r w:rsidR="006832F5" w:rsidRPr="00501FB7">
        <w:rPr>
          <w:rFonts w:ascii="Arial" w:hAnsi="Arial" w:cs="Arial"/>
          <w:sz w:val="24"/>
          <w:szCs w:val="24"/>
        </w:rPr>
        <w:t xml:space="preserve"> ali bližnji  </w:t>
      </w:r>
      <w:r w:rsidRPr="00501FB7">
        <w:rPr>
          <w:rFonts w:ascii="Arial" w:hAnsi="Arial" w:cs="Arial"/>
          <w:sz w:val="24"/>
          <w:szCs w:val="24"/>
        </w:rPr>
        <w:t>knjižnici</w:t>
      </w:r>
      <w:r w:rsidR="006832F5" w:rsidRPr="00501FB7">
        <w:rPr>
          <w:rFonts w:ascii="Arial" w:hAnsi="Arial" w:cs="Arial"/>
          <w:sz w:val="24"/>
          <w:szCs w:val="24"/>
        </w:rPr>
        <w:t xml:space="preserve"> </w:t>
      </w:r>
      <w:r w:rsidR="0044622A" w:rsidRPr="00501FB7">
        <w:rPr>
          <w:rFonts w:ascii="Arial" w:hAnsi="Arial" w:cs="Arial"/>
          <w:sz w:val="24"/>
          <w:szCs w:val="24"/>
        </w:rPr>
        <w:t xml:space="preserve"> poišči bodisi </w:t>
      </w:r>
      <w:r w:rsidR="0044622A" w:rsidRPr="00501FB7">
        <w:rPr>
          <w:rFonts w:ascii="Arial" w:hAnsi="Arial" w:cs="Arial"/>
          <w:b/>
          <w:sz w:val="24"/>
          <w:szCs w:val="24"/>
        </w:rPr>
        <w:t xml:space="preserve">slovar tujk ali pa </w:t>
      </w:r>
      <w:r w:rsidR="006832F5" w:rsidRPr="00501FB7">
        <w:rPr>
          <w:rFonts w:ascii="Arial" w:hAnsi="Arial" w:cs="Arial"/>
          <w:b/>
          <w:sz w:val="24"/>
          <w:szCs w:val="24"/>
        </w:rPr>
        <w:t>leksikon,</w:t>
      </w:r>
      <w:r w:rsidR="006832F5" w:rsidRPr="00501FB7">
        <w:rPr>
          <w:rFonts w:ascii="Arial" w:hAnsi="Arial" w:cs="Arial"/>
          <w:sz w:val="24"/>
          <w:szCs w:val="24"/>
        </w:rPr>
        <w:t xml:space="preserve"> </w:t>
      </w:r>
      <w:r w:rsidR="006832F5" w:rsidRPr="00501FB7">
        <w:rPr>
          <w:rFonts w:ascii="Arial" w:hAnsi="Arial" w:cs="Arial"/>
          <w:b/>
          <w:sz w:val="24"/>
          <w:szCs w:val="24"/>
        </w:rPr>
        <w:t>enciklopedijo</w:t>
      </w:r>
      <w:r w:rsidR="006832F5" w:rsidRPr="00501FB7">
        <w:rPr>
          <w:rFonts w:ascii="Arial" w:hAnsi="Arial" w:cs="Arial"/>
          <w:sz w:val="24"/>
          <w:szCs w:val="24"/>
        </w:rPr>
        <w:t xml:space="preserve">  </w:t>
      </w:r>
      <w:r w:rsidR="0044622A" w:rsidRPr="00501FB7">
        <w:rPr>
          <w:rFonts w:ascii="Arial" w:hAnsi="Arial" w:cs="Arial"/>
          <w:sz w:val="24"/>
          <w:szCs w:val="24"/>
        </w:rPr>
        <w:t>in izpiši razlago pojma (besede)</w:t>
      </w:r>
      <w:r w:rsidR="0004020D">
        <w:rPr>
          <w:rFonts w:ascii="Arial" w:hAnsi="Arial" w:cs="Arial"/>
          <w:sz w:val="24"/>
          <w:szCs w:val="24"/>
        </w:rPr>
        <w:t xml:space="preserve"> AVTARKIJA.</w:t>
      </w:r>
    </w:p>
    <w:p w:rsidR="006832F5" w:rsidRPr="00501FB7" w:rsidRDefault="006832F5" w:rsidP="006832F5">
      <w:pPr>
        <w:pStyle w:val="Odstavekseznama"/>
        <w:rPr>
          <w:rFonts w:ascii="Arial" w:hAnsi="Arial" w:cs="Arial"/>
          <w:sz w:val="24"/>
          <w:szCs w:val="24"/>
        </w:rPr>
      </w:pPr>
    </w:p>
    <w:p w:rsidR="006832F5" w:rsidRPr="00501FB7" w:rsidRDefault="006832F5" w:rsidP="006832F5">
      <w:pPr>
        <w:pStyle w:val="Odstavekseznama"/>
        <w:rPr>
          <w:rFonts w:ascii="Arial" w:hAnsi="Arial" w:cs="Arial"/>
          <w:color w:val="00B050"/>
          <w:sz w:val="24"/>
          <w:szCs w:val="24"/>
        </w:rPr>
      </w:pPr>
      <w:r w:rsidRPr="00501FB7">
        <w:rPr>
          <w:rFonts w:ascii="Arial" w:hAnsi="Arial" w:cs="Arial"/>
          <w:b/>
          <w:color w:val="00B050"/>
          <w:sz w:val="24"/>
          <w:szCs w:val="24"/>
        </w:rPr>
        <w:t xml:space="preserve">Izpis </w:t>
      </w:r>
      <w:r w:rsidR="0044622A" w:rsidRPr="00501FB7">
        <w:rPr>
          <w:rFonts w:ascii="Arial" w:hAnsi="Arial" w:cs="Arial"/>
          <w:b/>
          <w:color w:val="00B050"/>
          <w:sz w:val="24"/>
          <w:szCs w:val="24"/>
        </w:rPr>
        <w:t xml:space="preserve">strokovne </w:t>
      </w:r>
      <w:r w:rsidRPr="00501FB7">
        <w:rPr>
          <w:rFonts w:ascii="Arial" w:hAnsi="Arial" w:cs="Arial"/>
          <w:b/>
          <w:color w:val="00B050"/>
          <w:sz w:val="24"/>
          <w:szCs w:val="24"/>
        </w:rPr>
        <w:t>razlage besede AVTARKIJA</w:t>
      </w:r>
      <w:r w:rsidRPr="00501FB7">
        <w:rPr>
          <w:rFonts w:ascii="Arial" w:hAnsi="Arial" w:cs="Arial"/>
          <w:color w:val="00B050"/>
          <w:sz w:val="24"/>
          <w:szCs w:val="24"/>
        </w:rPr>
        <w:t>:</w:t>
      </w:r>
    </w:p>
    <w:p w:rsidR="006832F5" w:rsidRPr="00501FB7" w:rsidRDefault="006832F5" w:rsidP="006832F5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832F5" w:rsidRPr="00501FB7" w:rsidRDefault="006832F5" w:rsidP="006832F5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832F5" w:rsidRPr="00501FB7" w:rsidRDefault="006832F5" w:rsidP="006832F5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832F5" w:rsidRPr="00501FB7" w:rsidRDefault="006832F5" w:rsidP="006832F5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832F5" w:rsidRPr="00501FB7" w:rsidRDefault="0044622A" w:rsidP="006832F5">
      <w:pPr>
        <w:pStyle w:val="Odstavekseznama"/>
        <w:rPr>
          <w:rFonts w:ascii="Arial" w:hAnsi="Arial" w:cs="Arial"/>
          <w:color w:val="00B050"/>
          <w:sz w:val="24"/>
          <w:szCs w:val="24"/>
        </w:rPr>
      </w:pPr>
      <w:r w:rsidRPr="00501FB7">
        <w:rPr>
          <w:rFonts w:ascii="Arial" w:hAnsi="Arial" w:cs="Arial"/>
          <w:color w:val="00B050"/>
          <w:sz w:val="24"/>
          <w:szCs w:val="24"/>
        </w:rPr>
        <w:t xml:space="preserve">Poskusi </w:t>
      </w:r>
      <w:r w:rsidRPr="00501FB7">
        <w:rPr>
          <w:rFonts w:ascii="Arial" w:hAnsi="Arial" w:cs="Arial"/>
          <w:b/>
          <w:color w:val="00B050"/>
          <w:sz w:val="24"/>
          <w:szCs w:val="24"/>
        </w:rPr>
        <w:t>s svojimi besedami pojasnit</w:t>
      </w:r>
      <w:r w:rsidR="00BA24DF" w:rsidRPr="00501FB7">
        <w:rPr>
          <w:rFonts w:ascii="Arial" w:hAnsi="Arial" w:cs="Arial"/>
          <w:b/>
          <w:color w:val="00B050"/>
          <w:sz w:val="24"/>
          <w:szCs w:val="24"/>
        </w:rPr>
        <w:t xml:space="preserve">i </w:t>
      </w:r>
      <w:r w:rsidRPr="00501FB7">
        <w:rPr>
          <w:rFonts w:ascii="Arial" w:hAnsi="Arial" w:cs="Arial"/>
          <w:b/>
          <w:color w:val="00B050"/>
          <w:sz w:val="24"/>
          <w:szCs w:val="24"/>
        </w:rPr>
        <w:t xml:space="preserve"> ta pojem</w:t>
      </w:r>
      <w:r w:rsidR="007071B9" w:rsidRPr="00501FB7">
        <w:rPr>
          <w:rFonts w:ascii="Arial" w:hAnsi="Arial" w:cs="Arial"/>
          <w:b/>
          <w:color w:val="00B050"/>
          <w:sz w:val="24"/>
          <w:szCs w:val="24"/>
        </w:rPr>
        <w:t>,</w:t>
      </w:r>
      <w:r w:rsidR="007071B9" w:rsidRPr="00501FB7">
        <w:rPr>
          <w:rFonts w:ascii="Arial" w:hAnsi="Arial" w:cs="Arial"/>
          <w:color w:val="00B050"/>
          <w:sz w:val="24"/>
          <w:szCs w:val="24"/>
        </w:rPr>
        <w:t xml:space="preserve">  tako</w:t>
      </w:r>
      <w:r w:rsidRPr="00501FB7">
        <w:rPr>
          <w:rFonts w:ascii="Arial" w:hAnsi="Arial" w:cs="Arial"/>
          <w:color w:val="00B050"/>
          <w:sz w:val="24"/>
          <w:szCs w:val="24"/>
        </w:rPr>
        <w:t xml:space="preserve"> da bo  čim bolj  razumljiv tvojim vrstnikom. Pri pojasnjevanju se la</w:t>
      </w:r>
      <w:r w:rsidR="00B61BDC" w:rsidRPr="00501FB7">
        <w:rPr>
          <w:rFonts w:ascii="Arial" w:hAnsi="Arial" w:cs="Arial"/>
          <w:color w:val="00B050"/>
          <w:sz w:val="24"/>
          <w:szCs w:val="24"/>
        </w:rPr>
        <w:t xml:space="preserve">hko poslužuješ tudi </w:t>
      </w:r>
      <w:proofErr w:type="spellStart"/>
      <w:r w:rsidR="00B61BDC" w:rsidRPr="00501FB7">
        <w:rPr>
          <w:rFonts w:ascii="Arial" w:hAnsi="Arial" w:cs="Arial"/>
          <w:color w:val="00B050"/>
          <w:sz w:val="24"/>
          <w:szCs w:val="24"/>
        </w:rPr>
        <w:t>rap</w:t>
      </w:r>
      <w:proofErr w:type="spellEnd"/>
      <w:r w:rsidR="00B61BDC" w:rsidRPr="00501FB7">
        <w:rPr>
          <w:rFonts w:ascii="Arial" w:hAnsi="Arial" w:cs="Arial"/>
          <w:color w:val="00B050"/>
          <w:sz w:val="24"/>
          <w:szCs w:val="24"/>
        </w:rPr>
        <w:t xml:space="preserve"> pesnitev v slengu</w:t>
      </w:r>
      <w:r w:rsidRPr="00501FB7">
        <w:rPr>
          <w:rFonts w:ascii="Arial" w:hAnsi="Arial" w:cs="Arial"/>
          <w:color w:val="00B050"/>
          <w:sz w:val="24"/>
          <w:szCs w:val="24"/>
        </w:rPr>
        <w:t>.</w:t>
      </w:r>
    </w:p>
    <w:p w:rsidR="009D6375" w:rsidRPr="00501FB7" w:rsidRDefault="009D6375" w:rsidP="0044622A">
      <w:pPr>
        <w:rPr>
          <w:rFonts w:ascii="Arial" w:hAnsi="Arial" w:cs="Arial"/>
          <w:sz w:val="24"/>
          <w:szCs w:val="24"/>
        </w:rPr>
      </w:pPr>
    </w:p>
    <w:p w:rsidR="009D6375" w:rsidRPr="00501FB7" w:rsidRDefault="00826617" w:rsidP="0082661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 O</w:t>
      </w:r>
      <w:r w:rsidR="009D6375" w:rsidRPr="00501FB7">
        <w:rPr>
          <w:rFonts w:ascii="Arial" w:hAnsi="Arial" w:cs="Arial"/>
          <w:sz w:val="24"/>
          <w:szCs w:val="24"/>
        </w:rPr>
        <w:t xml:space="preserve">glej </w:t>
      </w:r>
      <w:r w:rsidRPr="00501FB7">
        <w:rPr>
          <w:rFonts w:ascii="Arial" w:hAnsi="Arial" w:cs="Arial"/>
          <w:sz w:val="24"/>
          <w:szCs w:val="24"/>
        </w:rPr>
        <w:t xml:space="preserve">si </w:t>
      </w:r>
      <w:r w:rsidR="009D6375" w:rsidRPr="00501FB7">
        <w:rPr>
          <w:rFonts w:ascii="Arial" w:hAnsi="Arial" w:cs="Arial"/>
          <w:sz w:val="24"/>
          <w:szCs w:val="24"/>
        </w:rPr>
        <w:t xml:space="preserve">  spodnjo sliko </w:t>
      </w:r>
      <w:r w:rsidR="00947A80" w:rsidRPr="00501FB7">
        <w:rPr>
          <w:rFonts w:ascii="Arial" w:hAnsi="Arial" w:cs="Arial"/>
          <w:sz w:val="24"/>
          <w:szCs w:val="24"/>
        </w:rPr>
        <w:t>, ki poenostavljeno prikazuje zemljiško gospos</w:t>
      </w:r>
      <w:r w:rsidR="007071B9" w:rsidRPr="00501FB7">
        <w:rPr>
          <w:rFonts w:ascii="Arial" w:hAnsi="Arial" w:cs="Arial"/>
          <w:sz w:val="24"/>
          <w:szCs w:val="24"/>
        </w:rPr>
        <w:t>tvo v zgodnji srednjeveški dobi</w:t>
      </w:r>
      <w:r w:rsidR="00947A80" w:rsidRPr="00501FB7">
        <w:rPr>
          <w:rFonts w:ascii="Arial" w:hAnsi="Arial" w:cs="Arial"/>
          <w:sz w:val="24"/>
          <w:szCs w:val="24"/>
        </w:rPr>
        <w:t xml:space="preserve">. </w:t>
      </w:r>
      <w:r w:rsidR="009D6375" w:rsidRPr="00501FB7">
        <w:rPr>
          <w:rFonts w:ascii="Arial" w:hAnsi="Arial" w:cs="Arial"/>
          <w:sz w:val="24"/>
          <w:szCs w:val="24"/>
        </w:rPr>
        <w:t xml:space="preserve"> </w:t>
      </w:r>
      <w:r w:rsidR="00947A80" w:rsidRPr="00501FB7">
        <w:rPr>
          <w:rFonts w:ascii="Arial" w:hAnsi="Arial" w:cs="Arial"/>
          <w:sz w:val="24"/>
          <w:szCs w:val="24"/>
        </w:rPr>
        <w:t>N</w:t>
      </w:r>
      <w:r w:rsidRPr="00501FB7">
        <w:rPr>
          <w:rFonts w:ascii="Arial" w:hAnsi="Arial" w:cs="Arial"/>
          <w:sz w:val="24"/>
          <w:szCs w:val="24"/>
        </w:rPr>
        <w:t xml:space="preserve">atančno </w:t>
      </w:r>
      <w:r w:rsidR="009D6375" w:rsidRPr="00501FB7">
        <w:rPr>
          <w:rFonts w:ascii="Arial" w:hAnsi="Arial" w:cs="Arial"/>
          <w:sz w:val="24"/>
          <w:szCs w:val="24"/>
        </w:rPr>
        <w:t xml:space="preserve">preberi </w:t>
      </w:r>
      <w:r w:rsidR="00947A80" w:rsidRPr="00501FB7">
        <w:rPr>
          <w:rFonts w:ascii="Arial" w:hAnsi="Arial" w:cs="Arial"/>
          <w:sz w:val="24"/>
          <w:szCs w:val="24"/>
        </w:rPr>
        <w:t>tudi besedilo pod sliko</w:t>
      </w:r>
      <w:r w:rsidR="009D6375" w:rsidRPr="00501FB7">
        <w:rPr>
          <w:rFonts w:ascii="Arial" w:hAnsi="Arial" w:cs="Arial"/>
          <w:sz w:val="24"/>
          <w:szCs w:val="24"/>
        </w:rPr>
        <w:t>.</w:t>
      </w:r>
      <w:r w:rsidRPr="00501FB7">
        <w:rPr>
          <w:rFonts w:ascii="Arial" w:hAnsi="Arial" w:cs="Arial"/>
          <w:sz w:val="24"/>
          <w:szCs w:val="24"/>
        </w:rPr>
        <w:t xml:space="preserve"> </w:t>
      </w:r>
    </w:p>
    <w:p w:rsidR="009D6375" w:rsidRPr="00501FB7" w:rsidRDefault="009D6375" w:rsidP="009D6375">
      <w:pPr>
        <w:rPr>
          <w:rFonts w:ascii="Arial" w:hAnsi="Arial" w:cs="Arial"/>
          <w:color w:val="FF0000"/>
          <w:sz w:val="24"/>
          <w:szCs w:val="24"/>
        </w:rPr>
      </w:pPr>
      <w:r w:rsidRPr="00501FB7">
        <w:rPr>
          <w:rFonts w:ascii="Arial" w:hAnsi="Arial" w:cs="Arial"/>
          <w:color w:val="FF0000"/>
          <w:sz w:val="24"/>
          <w:szCs w:val="24"/>
        </w:rPr>
        <w:t>Kdo so bili v srednjem veku lastniki zemljiških gospostev?</w:t>
      </w:r>
    </w:p>
    <w:p w:rsidR="009D6375" w:rsidRPr="00501FB7" w:rsidRDefault="009D6375" w:rsidP="009D6375">
      <w:pPr>
        <w:rPr>
          <w:rFonts w:ascii="Arial" w:hAnsi="Arial" w:cs="Arial"/>
          <w:color w:val="FF0000"/>
          <w:sz w:val="24"/>
          <w:szCs w:val="24"/>
        </w:rPr>
      </w:pPr>
      <w:r w:rsidRPr="00501FB7">
        <w:rPr>
          <w:rFonts w:ascii="Arial" w:hAnsi="Arial" w:cs="Arial"/>
          <w:color w:val="FF0000"/>
          <w:sz w:val="24"/>
          <w:szCs w:val="24"/>
        </w:rPr>
        <w:t>Kaj še, polega obdelovalnih površin</w:t>
      </w:r>
      <w:r w:rsidR="00826617" w:rsidRPr="00501FB7">
        <w:rPr>
          <w:rFonts w:ascii="Arial" w:hAnsi="Arial" w:cs="Arial"/>
          <w:color w:val="FF0000"/>
          <w:sz w:val="24"/>
          <w:szCs w:val="24"/>
        </w:rPr>
        <w:t>,</w:t>
      </w:r>
      <w:r w:rsidRPr="00501FB7">
        <w:rPr>
          <w:rFonts w:ascii="Arial" w:hAnsi="Arial" w:cs="Arial"/>
          <w:color w:val="FF0000"/>
          <w:sz w:val="24"/>
          <w:szCs w:val="24"/>
        </w:rPr>
        <w:t xml:space="preserve"> </w:t>
      </w:r>
      <w:r w:rsidR="0004020D">
        <w:rPr>
          <w:rFonts w:ascii="Arial" w:hAnsi="Arial" w:cs="Arial"/>
          <w:color w:val="FF0000"/>
          <w:sz w:val="24"/>
          <w:szCs w:val="24"/>
        </w:rPr>
        <w:t xml:space="preserve"> </w:t>
      </w:r>
      <w:r w:rsidRPr="00501FB7">
        <w:rPr>
          <w:rFonts w:ascii="Arial" w:hAnsi="Arial" w:cs="Arial"/>
          <w:color w:val="FF0000"/>
          <w:sz w:val="24"/>
          <w:szCs w:val="24"/>
        </w:rPr>
        <w:t>je bilo sestavni del zemljiškega gospostva?</w:t>
      </w:r>
    </w:p>
    <w:p w:rsidR="00826617" w:rsidRPr="00501FB7" w:rsidRDefault="00BA24DF" w:rsidP="009D6375">
      <w:pPr>
        <w:rPr>
          <w:rFonts w:ascii="Arial" w:hAnsi="Arial" w:cs="Arial"/>
          <w:color w:val="FF0000"/>
          <w:sz w:val="24"/>
          <w:szCs w:val="24"/>
        </w:rPr>
      </w:pPr>
      <w:r w:rsidRPr="00501FB7">
        <w:rPr>
          <w:rFonts w:ascii="Arial" w:hAnsi="Arial" w:cs="Arial"/>
          <w:color w:val="FF0000"/>
          <w:sz w:val="24"/>
          <w:szCs w:val="24"/>
        </w:rPr>
        <w:t xml:space="preserve">Na </w:t>
      </w:r>
      <w:r w:rsidR="00947A80" w:rsidRPr="00501FB7">
        <w:rPr>
          <w:rFonts w:ascii="Arial" w:hAnsi="Arial" w:cs="Arial"/>
          <w:color w:val="FF0000"/>
          <w:sz w:val="24"/>
          <w:szCs w:val="24"/>
        </w:rPr>
        <w:t xml:space="preserve">katera dva dela je bila razdeljena obdelovalna zemlja </w:t>
      </w:r>
      <w:r w:rsidR="0038513C" w:rsidRPr="00501FB7">
        <w:rPr>
          <w:rFonts w:ascii="Arial" w:hAnsi="Arial" w:cs="Arial"/>
          <w:color w:val="FF0000"/>
          <w:sz w:val="24"/>
          <w:szCs w:val="24"/>
        </w:rPr>
        <w:t xml:space="preserve"> znotraj zemljiškega gospostva</w:t>
      </w:r>
      <w:r w:rsidR="00826617" w:rsidRPr="00501FB7">
        <w:rPr>
          <w:rFonts w:ascii="Arial" w:hAnsi="Arial" w:cs="Arial"/>
          <w:color w:val="FF0000"/>
          <w:sz w:val="24"/>
          <w:szCs w:val="24"/>
        </w:rPr>
        <w:t>?</w:t>
      </w:r>
    </w:p>
    <w:p w:rsidR="00826617" w:rsidRPr="00501FB7" w:rsidRDefault="00826617" w:rsidP="009D6375">
      <w:pPr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Kdo je obdeloval pridvorno posest?</w:t>
      </w:r>
    </w:p>
    <w:p w:rsidR="0038513C" w:rsidRPr="00501FB7" w:rsidRDefault="0038513C" w:rsidP="009D6375">
      <w:pPr>
        <w:rPr>
          <w:rFonts w:ascii="Arial" w:hAnsi="Arial" w:cs="Arial"/>
          <w:sz w:val="24"/>
          <w:szCs w:val="24"/>
        </w:rPr>
      </w:pPr>
    </w:p>
    <w:p w:rsidR="0038513C" w:rsidRPr="00501FB7" w:rsidRDefault="0038513C" w:rsidP="009D6375">
      <w:pPr>
        <w:rPr>
          <w:rFonts w:ascii="Arial" w:hAnsi="Arial" w:cs="Arial"/>
          <w:sz w:val="24"/>
          <w:szCs w:val="24"/>
        </w:rPr>
      </w:pPr>
    </w:p>
    <w:p w:rsidR="0038513C" w:rsidRPr="00501FB7" w:rsidRDefault="0038513C" w:rsidP="009D6375">
      <w:pPr>
        <w:rPr>
          <w:rFonts w:ascii="Arial" w:hAnsi="Arial" w:cs="Arial"/>
          <w:sz w:val="24"/>
          <w:szCs w:val="24"/>
        </w:rPr>
      </w:pPr>
    </w:p>
    <w:p w:rsidR="00B61BDC" w:rsidRPr="00501FB7" w:rsidRDefault="00B61BDC" w:rsidP="009D6375">
      <w:pPr>
        <w:rPr>
          <w:rFonts w:ascii="Arial" w:hAnsi="Arial" w:cs="Arial"/>
          <w:sz w:val="24"/>
          <w:szCs w:val="24"/>
        </w:rPr>
      </w:pPr>
    </w:p>
    <w:p w:rsidR="00B61BDC" w:rsidRPr="00501FB7" w:rsidRDefault="00B61BDC" w:rsidP="009D6375">
      <w:pPr>
        <w:rPr>
          <w:rFonts w:ascii="Arial" w:hAnsi="Arial" w:cs="Arial"/>
          <w:sz w:val="24"/>
          <w:szCs w:val="24"/>
        </w:rPr>
      </w:pPr>
    </w:p>
    <w:p w:rsidR="00B61BDC" w:rsidRPr="00501FB7" w:rsidRDefault="00B61BDC" w:rsidP="009D6375">
      <w:pPr>
        <w:rPr>
          <w:rFonts w:ascii="Arial" w:hAnsi="Arial" w:cs="Arial"/>
          <w:sz w:val="24"/>
          <w:szCs w:val="24"/>
        </w:rPr>
      </w:pPr>
    </w:p>
    <w:p w:rsidR="00B61BDC" w:rsidRPr="00501FB7" w:rsidRDefault="00B61BDC" w:rsidP="009D6375">
      <w:pPr>
        <w:rPr>
          <w:rFonts w:ascii="Arial" w:hAnsi="Arial" w:cs="Arial"/>
          <w:sz w:val="24"/>
          <w:szCs w:val="24"/>
        </w:rPr>
      </w:pPr>
    </w:p>
    <w:p w:rsidR="00BA24DF" w:rsidRPr="00501FB7" w:rsidRDefault="009D6375" w:rsidP="009D6375">
      <w:p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581650" cy="2933700"/>
            <wp:effectExtent l="19050" t="0" r="0" b="0"/>
            <wp:docPr id="1" name="Slika 1" descr="H:\slikovno gradivo\zemljiško gospostvo s pridvorno zem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likovno gradivo\zemljiško gospostvo s pridvorno zemlj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DC" w:rsidRPr="00501FB7" w:rsidRDefault="00B61BDC" w:rsidP="00B61BDC">
      <w:pPr>
        <w:rPr>
          <w:rFonts w:ascii="Arial" w:hAnsi="Arial" w:cs="Arial"/>
          <w:i/>
          <w:sz w:val="24"/>
          <w:szCs w:val="24"/>
        </w:rPr>
      </w:pPr>
      <w:r w:rsidRPr="00501FB7">
        <w:rPr>
          <w:rFonts w:ascii="Arial" w:hAnsi="Arial" w:cs="Arial"/>
          <w:i/>
          <w:sz w:val="24"/>
          <w:szCs w:val="24"/>
        </w:rPr>
        <w:t xml:space="preserve">(Berzelak, Stane (2001): Zgodovina 1 za tehniške in druge strokovne šole.  Ljubljana: Modrijan.) </w:t>
      </w:r>
    </w:p>
    <w:p w:rsidR="00B61BDC" w:rsidRPr="00501FB7" w:rsidRDefault="00B61BDC" w:rsidP="00B61BDC">
      <w:pPr>
        <w:rPr>
          <w:rFonts w:ascii="Arial" w:hAnsi="Arial" w:cs="Arial"/>
          <w:sz w:val="24"/>
          <w:szCs w:val="24"/>
        </w:rPr>
      </w:pPr>
    </w:p>
    <w:p w:rsidR="00BA24DF" w:rsidRPr="0004020D" w:rsidRDefault="0038513C" w:rsidP="0004020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>V visokem srednjem veku (</w:t>
      </w:r>
      <w:r w:rsidR="00D80E99" w:rsidRPr="00501FB7">
        <w:rPr>
          <w:rFonts w:ascii="Arial" w:hAnsi="Arial" w:cs="Arial"/>
          <w:sz w:val="24"/>
          <w:szCs w:val="24"/>
        </w:rPr>
        <w:t>od 10</w:t>
      </w:r>
      <w:r w:rsidRPr="00501FB7">
        <w:rPr>
          <w:rFonts w:ascii="Arial" w:hAnsi="Arial" w:cs="Arial"/>
          <w:sz w:val="24"/>
          <w:szCs w:val="24"/>
        </w:rPr>
        <w:t>.–</w:t>
      </w:r>
      <w:r w:rsidR="00947A80" w:rsidRPr="00501FB7">
        <w:rPr>
          <w:rFonts w:ascii="Arial" w:hAnsi="Arial" w:cs="Arial"/>
          <w:sz w:val="24"/>
          <w:szCs w:val="24"/>
        </w:rPr>
        <w:t>13</w:t>
      </w:r>
      <w:r w:rsidRPr="00501FB7">
        <w:rPr>
          <w:rFonts w:ascii="Arial" w:hAnsi="Arial" w:cs="Arial"/>
          <w:sz w:val="24"/>
          <w:szCs w:val="24"/>
        </w:rPr>
        <w:t>.</w:t>
      </w:r>
      <w:r w:rsidR="00947A80" w:rsidRPr="00501FB7">
        <w:rPr>
          <w:rFonts w:ascii="Arial" w:hAnsi="Arial" w:cs="Arial"/>
          <w:sz w:val="24"/>
          <w:szCs w:val="24"/>
        </w:rPr>
        <w:t xml:space="preserve"> stoletja) </w:t>
      </w:r>
      <w:r w:rsidR="00D80E99" w:rsidRPr="00501FB7">
        <w:rPr>
          <w:rFonts w:ascii="Arial" w:hAnsi="Arial" w:cs="Arial"/>
          <w:sz w:val="24"/>
          <w:szCs w:val="24"/>
        </w:rPr>
        <w:t>so se razmere v Evropi um</w:t>
      </w:r>
      <w:r w:rsidRPr="00501FB7">
        <w:rPr>
          <w:rFonts w:ascii="Arial" w:hAnsi="Arial" w:cs="Arial"/>
          <w:sz w:val="24"/>
          <w:szCs w:val="24"/>
        </w:rPr>
        <w:t xml:space="preserve">irile. Ni bilo </w:t>
      </w:r>
      <w:r w:rsidRPr="0004020D">
        <w:rPr>
          <w:rFonts w:ascii="Arial" w:hAnsi="Arial" w:cs="Arial"/>
          <w:sz w:val="24"/>
          <w:szCs w:val="24"/>
        </w:rPr>
        <w:t>več selitev in  v</w:t>
      </w:r>
      <w:r w:rsidR="00D80E99" w:rsidRPr="0004020D">
        <w:rPr>
          <w:rFonts w:ascii="Arial" w:hAnsi="Arial" w:cs="Arial"/>
          <w:sz w:val="24"/>
          <w:szCs w:val="24"/>
        </w:rPr>
        <w:t>dorov različnih ljudstev. Zaradi povečanega</w:t>
      </w:r>
      <w:r w:rsidR="003C71B6" w:rsidRPr="0004020D">
        <w:rPr>
          <w:rFonts w:ascii="Arial" w:hAnsi="Arial" w:cs="Arial"/>
          <w:sz w:val="24"/>
          <w:szCs w:val="24"/>
        </w:rPr>
        <w:t xml:space="preserve"> števila prebivalstva in  težnje</w:t>
      </w:r>
      <w:r w:rsidR="00D80E99" w:rsidRPr="0004020D">
        <w:rPr>
          <w:rFonts w:ascii="Arial" w:hAnsi="Arial" w:cs="Arial"/>
          <w:sz w:val="24"/>
          <w:szCs w:val="24"/>
        </w:rPr>
        <w:t xml:space="preserve"> fevdalcev po večji donosnosti zemljiških gospostev, se je začelo intenzivnejše izkoriščanje zemljiških površin.</w:t>
      </w:r>
      <w:r w:rsidR="00135F25" w:rsidRPr="0004020D">
        <w:rPr>
          <w:rFonts w:ascii="Arial" w:hAnsi="Arial" w:cs="Arial"/>
          <w:sz w:val="24"/>
          <w:szCs w:val="24"/>
        </w:rPr>
        <w:t xml:space="preserve">  Kmetje so začeli uporabljati nova kmetijska orodja in pripomočke.</w:t>
      </w:r>
    </w:p>
    <w:p w:rsidR="003C71B6" w:rsidRPr="00501FB7" w:rsidRDefault="003C71B6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3C71B6" w:rsidRPr="00501FB7" w:rsidRDefault="003C71B6" w:rsidP="003C71B6">
      <w:pPr>
        <w:rPr>
          <w:rFonts w:ascii="Arial" w:hAnsi="Arial" w:cs="Arial"/>
          <w:color w:val="FF0000"/>
          <w:sz w:val="24"/>
          <w:szCs w:val="24"/>
        </w:rPr>
      </w:pPr>
      <w:r w:rsidRPr="00501FB7">
        <w:rPr>
          <w:rFonts w:ascii="Arial" w:hAnsi="Arial" w:cs="Arial"/>
          <w:color w:val="FF0000"/>
          <w:sz w:val="24"/>
          <w:szCs w:val="24"/>
        </w:rPr>
        <w:t>Naštej  načine pridobivanja novih plodnih površin znotraj zemljiških gospos</w:t>
      </w:r>
      <w:r w:rsidR="003E4AA8" w:rsidRPr="00501FB7">
        <w:rPr>
          <w:rFonts w:ascii="Arial" w:hAnsi="Arial" w:cs="Arial"/>
          <w:color w:val="FF0000"/>
          <w:sz w:val="24"/>
          <w:szCs w:val="24"/>
        </w:rPr>
        <w:t>tev.</w:t>
      </w:r>
    </w:p>
    <w:p w:rsidR="003C71B6" w:rsidRPr="00501FB7" w:rsidRDefault="003C71B6" w:rsidP="003C71B6">
      <w:pPr>
        <w:rPr>
          <w:rFonts w:ascii="Arial" w:hAnsi="Arial" w:cs="Arial"/>
          <w:color w:val="FF0000"/>
          <w:sz w:val="24"/>
          <w:szCs w:val="24"/>
        </w:rPr>
      </w:pPr>
    </w:p>
    <w:p w:rsidR="00135F25" w:rsidRPr="00501FB7" w:rsidRDefault="00135F25" w:rsidP="00135F25">
      <w:pPr>
        <w:rPr>
          <w:rFonts w:ascii="Arial" w:hAnsi="Arial" w:cs="Arial"/>
          <w:color w:val="FF0000"/>
          <w:sz w:val="24"/>
          <w:szCs w:val="24"/>
        </w:rPr>
      </w:pPr>
      <w:r w:rsidRPr="00501FB7">
        <w:rPr>
          <w:rFonts w:ascii="Arial" w:hAnsi="Arial" w:cs="Arial"/>
          <w:color w:val="FF0000"/>
          <w:sz w:val="24"/>
          <w:szCs w:val="24"/>
        </w:rPr>
        <w:t xml:space="preserve">Na črto </w:t>
      </w:r>
      <w:r w:rsidR="003C71B6" w:rsidRPr="00501FB7">
        <w:rPr>
          <w:rFonts w:ascii="Arial" w:hAnsi="Arial" w:cs="Arial"/>
          <w:color w:val="FF0000"/>
          <w:sz w:val="24"/>
          <w:szCs w:val="24"/>
        </w:rPr>
        <w:t>pod sliko</w:t>
      </w:r>
      <w:r w:rsidRPr="00501FB7">
        <w:rPr>
          <w:rFonts w:ascii="Arial" w:hAnsi="Arial" w:cs="Arial"/>
          <w:color w:val="FF0000"/>
          <w:sz w:val="24"/>
          <w:szCs w:val="24"/>
        </w:rPr>
        <w:t xml:space="preserve">  napiši nova kmetij</w:t>
      </w:r>
      <w:r w:rsidR="003C71B6" w:rsidRPr="00501FB7">
        <w:rPr>
          <w:rFonts w:ascii="Arial" w:hAnsi="Arial" w:cs="Arial"/>
          <w:color w:val="FF0000"/>
          <w:sz w:val="24"/>
          <w:szCs w:val="24"/>
        </w:rPr>
        <w:t>ska orodja in pripomočke, ki  so jih kmetje uporabljali pri svojem delu.</w:t>
      </w:r>
    </w:p>
    <w:p w:rsidR="00135F25" w:rsidRPr="00501FB7" w:rsidRDefault="00135F25" w:rsidP="00135F25">
      <w:pPr>
        <w:pStyle w:val="Odstavekseznama"/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562475" cy="1743075"/>
            <wp:effectExtent l="19050" t="0" r="9525" b="0"/>
            <wp:docPr id="2" name="Slika 2" descr="H:\slikovno gradivo\uporaba kose, brane in kom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likovno gradivo\uporaba kose, brane in koma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3C" w:rsidRPr="00501FB7" w:rsidRDefault="0038513C" w:rsidP="0038513C">
      <w:pPr>
        <w:rPr>
          <w:rFonts w:ascii="Arial" w:hAnsi="Arial" w:cs="Arial"/>
          <w:i/>
          <w:sz w:val="24"/>
          <w:szCs w:val="24"/>
        </w:rPr>
      </w:pPr>
      <w:r w:rsidRPr="00501FB7">
        <w:rPr>
          <w:rFonts w:ascii="Arial" w:hAnsi="Arial" w:cs="Arial"/>
          <w:i/>
          <w:sz w:val="24"/>
          <w:szCs w:val="24"/>
        </w:rPr>
        <w:lastRenderedPageBreak/>
        <w:t xml:space="preserve">(Berzelak, Stane (2001): Zgodovina 1 za tehniške in druge strokovne šole.  Delovni zvezek. Ljubljana: Modrijan, str. 32.) </w:t>
      </w:r>
    </w:p>
    <w:p w:rsidR="0038513C" w:rsidRPr="00501FB7" w:rsidRDefault="00135F25" w:rsidP="00D80E99">
      <w:p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ab/>
      </w:r>
    </w:p>
    <w:p w:rsidR="00D80E99" w:rsidRPr="00501FB7" w:rsidRDefault="00135F25" w:rsidP="00D80E99">
      <w:p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>_____________________</w:t>
      </w:r>
      <w:r w:rsidRPr="00501FB7">
        <w:rPr>
          <w:rFonts w:ascii="Arial" w:hAnsi="Arial" w:cs="Arial"/>
          <w:sz w:val="24"/>
          <w:szCs w:val="24"/>
        </w:rPr>
        <w:tab/>
        <w:t>_______________________________________</w:t>
      </w:r>
    </w:p>
    <w:p w:rsidR="00135F25" w:rsidRPr="00501FB7" w:rsidRDefault="00135F25" w:rsidP="00D80E99">
      <w:p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448050" cy="1190625"/>
            <wp:effectExtent l="19050" t="0" r="0" b="0"/>
            <wp:docPr id="3" name="Slika 3" descr="H:\slikovno gradivo\uporaba pluga in konj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likovno gradivo\uporaba pluga in konje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3C" w:rsidRPr="00501FB7" w:rsidRDefault="0038513C" w:rsidP="0038513C">
      <w:pPr>
        <w:rPr>
          <w:rFonts w:ascii="Arial" w:hAnsi="Arial" w:cs="Arial"/>
          <w:i/>
          <w:sz w:val="24"/>
          <w:szCs w:val="24"/>
        </w:rPr>
      </w:pPr>
      <w:r w:rsidRPr="00501FB7">
        <w:rPr>
          <w:rFonts w:ascii="Arial" w:hAnsi="Arial" w:cs="Arial"/>
          <w:i/>
          <w:sz w:val="24"/>
          <w:szCs w:val="24"/>
        </w:rPr>
        <w:t xml:space="preserve">(Berzelak, Stane (2001): Zgodovina 1 za tehniške in druge strokovne šole.  Delovni zvezek. Ljubljana: Modrijan, str. 32.) </w:t>
      </w:r>
    </w:p>
    <w:p w:rsidR="0038513C" w:rsidRPr="00501FB7" w:rsidRDefault="0038513C" w:rsidP="00D80E99">
      <w:pPr>
        <w:rPr>
          <w:rFonts w:ascii="Arial" w:hAnsi="Arial" w:cs="Arial"/>
          <w:sz w:val="24"/>
          <w:szCs w:val="24"/>
        </w:rPr>
      </w:pPr>
    </w:p>
    <w:p w:rsidR="00D80E99" w:rsidRPr="00501FB7" w:rsidRDefault="00135F25" w:rsidP="00D80E99">
      <w:p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>_______________________________</w:t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  <w:r w:rsidRPr="00501FB7">
        <w:rPr>
          <w:rFonts w:ascii="Arial" w:hAnsi="Arial" w:cs="Arial"/>
          <w:sz w:val="24"/>
          <w:szCs w:val="24"/>
        </w:rPr>
        <w:tab/>
      </w:r>
    </w:p>
    <w:p w:rsidR="00135F25" w:rsidRPr="00501FB7" w:rsidRDefault="00135F25" w:rsidP="00D80E99">
      <w:pPr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Pojasni</w:t>
      </w:r>
      <w:r w:rsidR="0004020D">
        <w:rPr>
          <w:rFonts w:ascii="Arial" w:hAnsi="Arial" w:cs="Arial"/>
          <w:color w:val="0070C0"/>
          <w:sz w:val="24"/>
          <w:szCs w:val="24"/>
        </w:rPr>
        <w:t>,</w:t>
      </w:r>
      <w:r w:rsidRPr="00501FB7">
        <w:rPr>
          <w:rFonts w:ascii="Arial" w:hAnsi="Arial" w:cs="Arial"/>
          <w:color w:val="0070C0"/>
          <w:sz w:val="24"/>
          <w:szCs w:val="24"/>
        </w:rPr>
        <w:t xml:space="preserve"> kako  so posamezne novosti  vplivale na večjo produktivnost.</w:t>
      </w:r>
    </w:p>
    <w:p w:rsidR="00135F25" w:rsidRPr="00501FB7" w:rsidRDefault="00135F25" w:rsidP="00D80E99">
      <w:pPr>
        <w:rPr>
          <w:rFonts w:ascii="Arial" w:hAnsi="Arial" w:cs="Arial"/>
          <w:sz w:val="24"/>
          <w:szCs w:val="24"/>
        </w:rPr>
      </w:pPr>
    </w:p>
    <w:p w:rsidR="003C71B6" w:rsidRPr="00501FB7" w:rsidRDefault="003C71B6" w:rsidP="00D80E99">
      <w:pPr>
        <w:rPr>
          <w:rFonts w:ascii="Arial" w:hAnsi="Arial" w:cs="Arial"/>
          <w:sz w:val="24"/>
          <w:szCs w:val="24"/>
        </w:rPr>
      </w:pPr>
    </w:p>
    <w:p w:rsidR="003C71B6" w:rsidRPr="00501FB7" w:rsidRDefault="003C71B6" w:rsidP="00D80E99">
      <w:pPr>
        <w:rPr>
          <w:rFonts w:ascii="Arial" w:hAnsi="Arial" w:cs="Arial"/>
          <w:sz w:val="24"/>
          <w:szCs w:val="24"/>
        </w:rPr>
      </w:pPr>
    </w:p>
    <w:p w:rsidR="003C71B6" w:rsidRPr="00501FB7" w:rsidRDefault="003C71B6" w:rsidP="00D80E99">
      <w:pPr>
        <w:rPr>
          <w:rFonts w:ascii="Arial" w:hAnsi="Arial" w:cs="Arial"/>
          <w:sz w:val="24"/>
          <w:szCs w:val="24"/>
        </w:rPr>
      </w:pPr>
    </w:p>
    <w:p w:rsidR="003A2279" w:rsidRPr="00501FB7" w:rsidRDefault="003A2279" w:rsidP="00D80E99">
      <w:pPr>
        <w:rPr>
          <w:rFonts w:ascii="Arial" w:hAnsi="Arial" w:cs="Arial"/>
          <w:sz w:val="24"/>
          <w:szCs w:val="24"/>
        </w:rPr>
      </w:pPr>
    </w:p>
    <w:p w:rsidR="003C71B6" w:rsidRPr="00501FB7" w:rsidRDefault="003C71B6" w:rsidP="00D80E99">
      <w:pPr>
        <w:rPr>
          <w:rFonts w:ascii="Arial" w:hAnsi="Arial" w:cs="Arial"/>
          <w:sz w:val="24"/>
          <w:szCs w:val="24"/>
        </w:rPr>
      </w:pPr>
    </w:p>
    <w:p w:rsidR="003C71B6" w:rsidRPr="00501FB7" w:rsidRDefault="003C71B6" w:rsidP="003C71B6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>Najpomembnejša novost v obdelavi zemlje je bila uvedba  triletnega  kolobarjenja s praho.</w:t>
      </w:r>
    </w:p>
    <w:p w:rsidR="003C71B6" w:rsidRPr="00501FB7" w:rsidRDefault="003C71B6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3C71B6" w:rsidRPr="00501FB7" w:rsidRDefault="003C71B6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Kaj je kolobarjenje?</w:t>
      </w:r>
    </w:p>
    <w:p w:rsidR="003C71B6" w:rsidRPr="00501FB7" w:rsidRDefault="003C71B6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3C71B6" w:rsidRPr="00501FB7" w:rsidRDefault="003C71B6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Kaj je praha?</w:t>
      </w:r>
    </w:p>
    <w:p w:rsidR="003C71B6" w:rsidRPr="00501FB7" w:rsidRDefault="003C71B6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3C71B6" w:rsidRPr="00501FB7" w:rsidRDefault="003C71B6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Pojasni  razliko med dvoletnim in triletnim kolobarjenjem?</w:t>
      </w:r>
    </w:p>
    <w:p w:rsidR="003C71B6" w:rsidRDefault="003C71B6" w:rsidP="003C71B6">
      <w:pPr>
        <w:rPr>
          <w:rFonts w:ascii="Arial" w:hAnsi="Arial" w:cs="Arial"/>
          <w:sz w:val="24"/>
          <w:szCs w:val="24"/>
        </w:rPr>
      </w:pPr>
    </w:p>
    <w:p w:rsidR="0004020D" w:rsidRDefault="0004020D" w:rsidP="003C71B6">
      <w:pPr>
        <w:rPr>
          <w:rFonts w:ascii="Arial" w:hAnsi="Arial" w:cs="Arial"/>
          <w:sz w:val="24"/>
          <w:szCs w:val="24"/>
        </w:rPr>
      </w:pPr>
    </w:p>
    <w:p w:rsidR="0004020D" w:rsidRPr="00501FB7" w:rsidRDefault="0004020D" w:rsidP="003C71B6">
      <w:pPr>
        <w:rPr>
          <w:rFonts w:ascii="Arial" w:hAnsi="Arial" w:cs="Arial"/>
          <w:sz w:val="24"/>
          <w:szCs w:val="24"/>
        </w:rPr>
      </w:pPr>
    </w:p>
    <w:p w:rsidR="003C71B6" w:rsidRPr="00501FB7" w:rsidRDefault="003C71B6" w:rsidP="003C71B6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lastRenderedPageBreak/>
        <w:t>Skica prikazuje nov način  obdelovanja zemlje.</w:t>
      </w:r>
    </w:p>
    <w:p w:rsidR="003C71B6" w:rsidRPr="00501FB7" w:rsidRDefault="00312460" w:rsidP="003C71B6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501FB7">
        <w:rPr>
          <w:rFonts w:ascii="Arial" w:hAnsi="Arial" w:cs="Arial"/>
          <w:color w:val="FF0000"/>
          <w:sz w:val="24"/>
          <w:szCs w:val="24"/>
        </w:rPr>
        <w:t>Imenuj nov način obdelovanja zemlje in ga s pomočjo skice na kratko opiši.</w:t>
      </w:r>
    </w:p>
    <w:p w:rsidR="00312460" w:rsidRPr="00501FB7" w:rsidRDefault="00312460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312460" w:rsidRPr="00501FB7" w:rsidRDefault="00312460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312460" w:rsidRPr="00501FB7" w:rsidRDefault="00312460" w:rsidP="003C71B6">
      <w:pPr>
        <w:pStyle w:val="Odstavekseznama"/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295775" cy="3219450"/>
            <wp:effectExtent l="19050" t="0" r="9525" b="0"/>
            <wp:docPr id="4" name="Slika 4" descr="H:\slikovno gradivo\triletno kolobarj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likovno gradivo\triletno kolobarjen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60" w:rsidRPr="00501FB7" w:rsidRDefault="00ED7634" w:rsidP="003C71B6">
      <w:pPr>
        <w:pStyle w:val="Odstavekseznama"/>
        <w:rPr>
          <w:rFonts w:ascii="Arial" w:hAnsi="Arial" w:cs="Arial"/>
          <w:i/>
          <w:sz w:val="24"/>
          <w:szCs w:val="24"/>
        </w:rPr>
      </w:pPr>
      <w:r w:rsidRPr="00501FB7">
        <w:rPr>
          <w:rFonts w:ascii="Arial" w:hAnsi="Arial" w:cs="Arial"/>
          <w:i/>
          <w:sz w:val="24"/>
          <w:szCs w:val="24"/>
        </w:rPr>
        <w:t>(</w:t>
      </w:r>
      <w:r w:rsidR="0038513C" w:rsidRPr="00501FB7">
        <w:rPr>
          <w:rFonts w:ascii="Arial" w:hAnsi="Arial" w:cs="Arial"/>
          <w:i/>
          <w:sz w:val="24"/>
          <w:szCs w:val="24"/>
        </w:rPr>
        <w:t>Potočnik, Dragan,Hozjan, Andrej (</w:t>
      </w:r>
      <w:r w:rsidR="000C2F0E" w:rsidRPr="00501FB7">
        <w:rPr>
          <w:rFonts w:ascii="Arial" w:hAnsi="Arial" w:cs="Arial"/>
          <w:i/>
          <w:sz w:val="24"/>
          <w:szCs w:val="24"/>
        </w:rPr>
        <w:t>2001</w:t>
      </w:r>
      <w:r w:rsidR="0038513C" w:rsidRPr="00501FB7">
        <w:rPr>
          <w:rFonts w:ascii="Arial" w:hAnsi="Arial" w:cs="Arial"/>
          <w:i/>
          <w:sz w:val="24"/>
          <w:szCs w:val="24"/>
        </w:rPr>
        <w:t>): Zgodovina 2. U</w:t>
      </w:r>
      <w:r w:rsidR="000C2F0E" w:rsidRPr="00501FB7">
        <w:rPr>
          <w:rFonts w:ascii="Arial" w:hAnsi="Arial" w:cs="Arial"/>
          <w:i/>
          <w:sz w:val="24"/>
          <w:szCs w:val="24"/>
        </w:rPr>
        <w:t>čbenik za 2 letnik gimnazije</w:t>
      </w:r>
      <w:r w:rsidR="0038513C" w:rsidRPr="00501FB7">
        <w:rPr>
          <w:rFonts w:ascii="Arial" w:hAnsi="Arial" w:cs="Arial"/>
          <w:i/>
          <w:sz w:val="24"/>
          <w:szCs w:val="24"/>
        </w:rPr>
        <w:t xml:space="preserve">. Ljubljana: DZS, </w:t>
      </w:r>
      <w:r w:rsidR="00BA5B9F" w:rsidRPr="00501FB7">
        <w:rPr>
          <w:rFonts w:ascii="Arial" w:hAnsi="Arial" w:cs="Arial"/>
          <w:i/>
          <w:sz w:val="24"/>
          <w:szCs w:val="24"/>
        </w:rPr>
        <w:t xml:space="preserve"> str.</w:t>
      </w:r>
      <w:r w:rsidR="0038513C" w:rsidRPr="00501FB7">
        <w:rPr>
          <w:rFonts w:ascii="Arial" w:hAnsi="Arial" w:cs="Arial"/>
          <w:i/>
          <w:sz w:val="24"/>
          <w:szCs w:val="24"/>
        </w:rPr>
        <w:t xml:space="preserve"> 45.</w:t>
      </w:r>
      <w:r w:rsidRPr="00501FB7">
        <w:rPr>
          <w:rFonts w:ascii="Arial" w:hAnsi="Arial" w:cs="Arial"/>
          <w:i/>
          <w:sz w:val="24"/>
          <w:szCs w:val="24"/>
        </w:rPr>
        <w:t>)</w:t>
      </w:r>
    </w:p>
    <w:p w:rsidR="00312460" w:rsidRPr="00501FB7" w:rsidRDefault="00312460" w:rsidP="0038513C">
      <w:pPr>
        <w:rPr>
          <w:rFonts w:ascii="Arial" w:hAnsi="Arial" w:cs="Arial"/>
          <w:sz w:val="24"/>
          <w:szCs w:val="24"/>
        </w:rPr>
      </w:pPr>
    </w:p>
    <w:p w:rsidR="00312460" w:rsidRPr="00501FB7" w:rsidRDefault="00312460" w:rsidP="00312460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Tudi pri zgodovini pride v poštev matematično znanje. </w:t>
      </w:r>
      <w:r w:rsidRPr="00501FB7">
        <w:rPr>
          <w:rFonts w:ascii="Arial" w:hAnsi="Arial" w:cs="Arial"/>
          <w:color w:val="0070C0"/>
          <w:sz w:val="24"/>
          <w:szCs w:val="24"/>
        </w:rPr>
        <w:t>Med spodnjimi odgovori obkroži tistega, ki pravilno  nav</w:t>
      </w:r>
      <w:r w:rsidR="00791552" w:rsidRPr="00501FB7">
        <w:rPr>
          <w:rFonts w:ascii="Arial" w:hAnsi="Arial" w:cs="Arial"/>
          <w:color w:val="0070C0"/>
          <w:sz w:val="24"/>
          <w:szCs w:val="24"/>
        </w:rPr>
        <w:t xml:space="preserve">aja  RAZMERJE med </w:t>
      </w:r>
      <w:r w:rsidR="00791552" w:rsidRPr="00501FB7">
        <w:rPr>
          <w:rFonts w:ascii="Arial" w:hAnsi="Arial" w:cs="Arial"/>
          <w:color w:val="0070C0"/>
          <w:sz w:val="24"/>
          <w:szCs w:val="24"/>
          <w:u w:val="single"/>
        </w:rPr>
        <w:t>obdelano</w:t>
      </w:r>
      <w:r w:rsidR="00791552" w:rsidRPr="00501FB7">
        <w:rPr>
          <w:rFonts w:ascii="Arial" w:hAnsi="Arial" w:cs="Arial"/>
          <w:color w:val="0070C0"/>
          <w:sz w:val="24"/>
          <w:szCs w:val="24"/>
        </w:rPr>
        <w:t xml:space="preserve"> in </w:t>
      </w:r>
      <w:r w:rsidR="00791552" w:rsidRPr="00501FB7">
        <w:rPr>
          <w:rFonts w:ascii="Arial" w:hAnsi="Arial" w:cs="Arial"/>
          <w:color w:val="0070C0"/>
          <w:sz w:val="24"/>
          <w:szCs w:val="24"/>
          <w:u w:val="single"/>
        </w:rPr>
        <w:t>neobdelano (praha)</w:t>
      </w:r>
      <w:r w:rsidR="00791552" w:rsidRPr="00501FB7">
        <w:rPr>
          <w:rFonts w:ascii="Arial" w:hAnsi="Arial" w:cs="Arial"/>
          <w:color w:val="0070C0"/>
          <w:sz w:val="24"/>
          <w:szCs w:val="24"/>
        </w:rPr>
        <w:t xml:space="preserve"> kmetijsko površino pri triletnem kolobarjenju.</w:t>
      </w:r>
    </w:p>
    <w:p w:rsidR="00791552" w:rsidRPr="00501FB7" w:rsidRDefault="00791552" w:rsidP="00791552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A      1 : 1</w:t>
      </w:r>
    </w:p>
    <w:p w:rsidR="00791552" w:rsidRPr="00501FB7" w:rsidRDefault="00791552" w:rsidP="00791552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B      1 : 2</w:t>
      </w:r>
    </w:p>
    <w:p w:rsidR="00791552" w:rsidRPr="00501FB7" w:rsidRDefault="00791552" w:rsidP="00791552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C      1 : 3</w:t>
      </w:r>
    </w:p>
    <w:p w:rsidR="0038513C" w:rsidRPr="00501FB7" w:rsidRDefault="0038513C" w:rsidP="00791552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791552" w:rsidRPr="00501FB7" w:rsidRDefault="00791552" w:rsidP="00791552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Zaradi kolonizacije se je število podložniških kmetij bistveno povečalo. Zemljiški gospodje so za lažji pregled </w:t>
      </w:r>
      <w:r w:rsidR="00360336" w:rsidRPr="00501FB7">
        <w:rPr>
          <w:rFonts w:ascii="Arial" w:hAnsi="Arial" w:cs="Arial"/>
          <w:sz w:val="24"/>
          <w:szCs w:val="24"/>
        </w:rPr>
        <w:t xml:space="preserve"> obveznosti </w:t>
      </w:r>
      <w:r w:rsidRPr="00501FB7">
        <w:rPr>
          <w:rFonts w:ascii="Arial" w:hAnsi="Arial" w:cs="Arial"/>
          <w:sz w:val="24"/>
          <w:szCs w:val="24"/>
        </w:rPr>
        <w:t>p</w:t>
      </w:r>
      <w:r w:rsidR="0038513C" w:rsidRPr="00501FB7">
        <w:rPr>
          <w:rFonts w:ascii="Arial" w:hAnsi="Arial" w:cs="Arial"/>
          <w:sz w:val="24"/>
          <w:szCs w:val="24"/>
        </w:rPr>
        <w:t>osameznih kmetij uvedli  urbarje</w:t>
      </w:r>
      <w:r w:rsidRPr="00501FB7">
        <w:rPr>
          <w:rFonts w:ascii="Arial" w:hAnsi="Arial" w:cs="Arial"/>
          <w:sz w:val="24"/>
          <w:szCs w:val="24"/>
        </w:rPr>
        <w:t>.</w:t>
      </w:r>
    </w:p>
    <w:p w:rsidR="00312460" w:rsidRPr="00501FB7" w:rsidRDefault="00791552" w:rsidP="00BA5B9F">
      <w:pPr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sz w:val="24"/>
          <w:szCs w:val="24"/>
        </w:rPr>
        <w:t xml:space="preserve">Preberi </w:t>
      </w:r>
      <w:r w:rsidR="00360336" w:rsidRPr="00501FB7">
        <w:rPr>
          <w:rFonts w:ascii="Arial" w:hAnsi="Arial" w:cs="Arial"/>
          <w:sz w:val="24"/>
          <w:szCs w:val="24"/>
        </w:rPr>
        <w:t>priložena pisna</w:t>
      </w:r>
      <w:r w:rsidRPr="00501FB7">
        <w:rPr>
          <w:rFonts w:ascii="Arial" w:hAnsi="Arial" w:cs="Arial"/>
          <w:sz w:val="24"/>
          <w:szCs w:val="24"/>
        </w:rPr>
        <w:t xml:space="preserve"> vir</w:t>
      </w:r>
      <w:r w:rsidR="00360336" w:rsidRPr="00501FB7">
        <w:rPr>
          <w:rFonts w:ascii="Arial" w:hAnsi="Arial" w:cs="Arial"/>
          <w:sz w:val="24"/>
          <w:szCs w:val="24"/>
        </w:rPr>
        <w:t>a</w:t>
      </w:r>
      <w:r w:rsidRPr="00501FB7">
        <w:rPr>
          <w:rFonts w:ascii="Arial" w:hAnsi="Arial" w:cs="Arial"/>
          <w:sz w:val="24"/>
          <w:szCs w:val="24"/>
        </w:rPr>
        <w:t xml:space="preserve"> in odgovori na vprašanja</w:t>
      </w:r>
    </w:p>
    <w:p w:rsidR="00360336" w:rsidRPr="00501FB7" w:rsidRDefault="00F4432C" w:rsidP="003C71B6">
      <w:pPr>
        <w:pStyle w:val="Odstavekseznama"/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391025" cy="1076325"/>
            <wp:effectExtent l="19050" t="0" r="9525" b="0"/>
            <wp:docPr id="5" name="Slika 5" descr="H:\slikovno gradivo\urbar kot ZGO v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likovno gradivo\urbar kot ZGO v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60" w:rsidRPr="00501FB7" w:rsidRDefault="00ED7634" w:rsidP="003C71B6">
      <w:pPr>
        <w:pStyle w:val="Odstavekseznama"/>
        <w:rPr>
          <w:rFonts w:ascii="Arial" w:hAnsi="Arial" w:cs="Arial"/>
          <w:i/>
          <w:sz w:val="24"/>
          <w:szCs w:val="24"/>
        </w:rPr>
      </w:pPr>
      <w:r w:rsidRPr="00501FB7">
        <w:rPr>
          <w:rFonts w:ascii="Arial" w:hAnsi="Arial" w:cs="Arial"/>
          <w:i/>
          <w:sz w:val="24"/>
          <w:szCs w:val="24"/>
        </w:rPr>
        <w:t>(</w:t>
      </w:r>
      <w:r w:rsidR="0038513C" w:rsidRPr="00501FB7">
        <w:rPr>
          <w:rFonts w:ascii="Arial" w:hAnsi="Arial" w:cs="Arial"/>
          <w:i/>
          <w:sz w:val="24"/>
          <w:szCs w:val="24"/>
        </w:rPr>
        <w:t>Kos, Milko idr. (</w:t>
      </w:r>
      <w:r w:rsidR="00BA5B9F" w:rsidRPr="00501FB7">
        <w:rPr>
          <w:rFonts w:ascii="Arial" w:hAnsi="Arial" w:cs="Arial"/>
          <w:i/>
          <w:sz w:val="24"/>
          <w:szCs w:val="24"/>
        </w:rPr>
        <w:t>1969</w:t>
      </w:r>
      <w:r w:rsidR="0038513C" w:rsidRPr="00501FB7">
        <w:rPr>
          <w:rFonts w:ascii="Arial" w:hAnsi="Arial" w:cs="Arial"/>
          <w:i/>
          <w:sz w:val="24"/>
          <w:szCs w:val="24"/>
        </w:rPr>
        <w:t xml:space="preserve">): Zgodovinska čitanka za 6. razred osnovnih šol. Ljubljana: DZS, </w:t>
      </w:r>
      <w:r w:rsidR="00BA5B9F" w:rsidRPr="00501FB7">
        <w:rPr>
          <w:rFonts w:ascii="Arial" w:hAnsi="Arial" w:cs="Arial"/>
          <w:i/>
          <w:sz w:val="24"/>
          <w:szCs w:val="24"/>
        </w:rPr>
        <w:t xml:space="preserve"> str.</w:t>
      </w:r>
      <w:r w:rsidR="0038513C" w:rsidRPr="00501FB7">
        <w:rPr>
          <w:rFonts w:ascii="Arial" w:hAnsi="Arial" w:cs="Arial"/>
          <w:i/>
          <w:sz w:val="24"/>
          <w:szCs w:val="24"/>
        </w:rPr>
        <w:t xml:space="preserve"> 36.</w:t>
      </w:r>
      <w:r w:rsidRPr="00501FB7">
        <w:rPr>
          <w:rFonts w:ascii="Arial" w:hAnsi="Arial" w:cs="Arial"/>
          <w:i/>
          <w:sz w:val="24"/>
          <w:szCs w:val="24"/>
        </w:rPr>
        <w:t>)</w:t>
      </w:r>
    </w:p>
    <w:p w:rsidR="00F4432C" w:rsidRPr="00501FB7" w:rsidRDefault="0004020D" w:rsidP="00F4432C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lastRenderedPageBreak/>
        <w:t>Katere</w:t>
      </w:r>
      <w:bookmarkStart w:id="0" w:name="_GoBack"/>
      <w:bookmarkEnd w:id="0"/>
      <w:r w:rsidR="00F4432C" w:rsidRPr="00501FB7">
        <w:rPr>
          <w:rFonts w:ascii="Arial" w:hAnsi="Arial" w:cs="Arial"/>
          <w:color w:val="0070C0"/>
          <w:sz w:val="24"/>
          <w:szCs w:val="24"/>
        </w:rPr>
        <w:t xml:space="preserve"> pomembne podatke iz vsakdanjega življenja naših prednikov lahko razberemo iz urbarjev?</w:t>
      </w:r>
    </w:p>
    <w:p w:rsidR="00312460" w:rsidRPr="00501FB7" w:rsidRDefault="00312460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F4432C" w:rsidRPr="00501FB7" w:rsidRDefault="00F4432C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F4432C" w:rsidRPr="00501FB7" w:rsidRDefault="00F4432C" w:rsidP="003C71B6">
      <w:pPr>
        <w:pStyle w:val="Odstavekseznama"/>
        <w:rPr>
          <w:rFonts w:ascii="Arial" w:hAnsi="Arial" w:cs="Arial"/>
          <w:sz w:val="24"/>
          <w:szCs w:val="24"/>
        </w:rPr>
      </w:pPr>
      <w:r w:rsidRPr="00501F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991100" cy="2514600"/>
            <wp:effectExtent l="19050" t="0" r="0" b="0"/>
            <wp:docPr id="6" name="Slika 6" descr="H:\slikovno gradivo\obveznosti iz urba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likovno gradivo\obveznosti iz urbar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9F" w:rsidRPr="00501FB7" w:rsidRDefault="00ED7634" w:rsidP="00BA5B9F">
      <w:pPr>
        <w:pStyle w:val="Odstavekseznama"/>
        <w:rPr>
          <w:rFonts w:ascii="Arial" w:hAnsi="Arial" w:cs="Arial"/>
          <w:i/>
          <w:sz w:val="24"/>
          <w:szCs w:val="24"/>
        </w:rPr>
      </w:pPr>
      <w:r w:rsidRPr="00501FB7">
        <w:rPr>
          <w:rFonts w:ascii="Arial" w:hAnsi="Arial" w:cs="Arial"/>
          <w:i/>
          <w:sz w:val="24"/>
          <w:szCs w:val="24"/>
        </w:rPr>
        <w:t>(</w:t>
      </w:r>
      <w:r w:rsidR="0038513C" w:rsidRPr="00501FB7">
        <w:rPr>
          <w:rFonts w:ascii="Arial" w:hAnsi="Arial" w:cs="Arial"/>
          <w:i/>
          <w:sz w:val="24"/>
          <w:szCs w:val="24"/>
        </w:rPr>
        <w:t>Kos, Milko idr. (</w:t>
      </w:r>
      <w:r w:rsidR="00BA5B9F" w:rsidRPr="00501FB7">
        <w:rPr>
          <w:rFonts w:ascii="Arial" w:hAnsi="Arial" w:cs="Arial"/>
          <w:i/>
          <w:sz w:val="24"/>
          <w:szCs w:val="24"/>
        </w:rPr>
        <w:t>1969</w:t>
      </w:r>
      <w:r w:rsidR="0038513C" w:rsidRPr="00501FB7">
        <w:rPr>
          <w:rFonts w:ascii="Arial" w:hAnsi="Arial" w:cs="Arial"/>
          <w:i/>
          <w:sz w:val="24"/>
          <w:szCs w:val="24"/>
        </w:rPr>
        <w:t xml:space="preserve">): Zgodovinska čitanka za 6. razred osnovnih šol. Ljubljana: DZS, </w:t>
      </w:r>
      <w:r w:rsidR="00BA5B9F" w:rsidRPr="00501FB7">
        <w:rPr>
          <w:rFonts w:ascii="Arial" w:hAnsi="Arial" w:cs="Arial"/>
          <w:i/>
          <w:sz w:val="24"/>
          <w:szCs w:val="24"/>
        </w:rPr>
        <w:t xml:space="preserve"> str.</w:t>
      </w:r>
      <w:r w:rsidR="0038513C" w:rsidRPr="00501FB7">
        <w:rPr>
          <w:rFonts w:ascii="Arial" w:hAnsi="Arial" w:cs="Arial"/>
          <w:i/>
          <w:sz w:val="24"/>
          <w:szCs w:val="24"/>
        </w:rPr>
        <w:t xml:space="preserve"> 37.</w:t>
      </w:r>
      <w:r w:rsidRPr="00501FB7">
        <w:rPr>
          <w:rFonts w:ascii="Arial" w:hAnsi="Arial" w:cs="Arial"/>
          <w:i/>
          <w:sz w:val="24"/>
          <w:szCs w:val="24"/>
        </w:rPr>
        <w:t>)</w:t>
      </w:r>
    </w:p>
    <w:p w:rsidR="00F4432C" w:rsidRPr="00501FB7" w:rsidRDefault="00F4432C" w:rsidP="003C71B6">
      <w:pPr>
        <w:pStyle w:val="Odstavekseznama"/>
        <w:rPr>
          <w:rFonts w:ascii="Arial" w:hAnsi="Arial" w:cs="Arial"/>
          <w:sz w:val="24"/>
          <w:szCs w:val="24"/>
        </w:rPr>
      </w:pPr>
    </w:p>
    <w:p w:rsidR="00F4432C" w:rsidRPr="00501FB7" w:rsidRDefault="0038513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Kolikokrat v letu so morali</w:t>
      </w:r>
      <w:r w:rsidR="00F4432C" w:rsidRPr="00501FB7">
        <w:rPr>
          <w:rFonts w:ascii="Arial" w:hAnsi="Arial" w:cs="Arial"/>
          <w:color w:val="0070C0"/>
          <w:sz w:val="24"/>
          <w:szCs w:val="24"/>
        </w:rPr>
        <w:t xml:space="preserve"> podložni kmetje  oddati dajatve?</w:t>
      </w:r>
      <w:r w:rsidR="00037B43" w:rsidRPr="00501FB7">
        <w:rPr>
          <w:rFonts w:ascii="Arial" w:hAnsi="Arial" w:cs="Arial"/>
          <w:color w:val="0070C0"/>
          <w:sz w:val="24"/>
          <w:szCs w:val="24"/>
        </w:rPr>
        <w:t xml:space="preserve"> Kateri dnevi so bili določeni kot plačilni dnevi?</w:t>
      </w:r>
    </w:p>
    <w:p w:rsidR="00F4432C" w:rsidRPr="00501FB7" w:rsidRDefault="00F4432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4432C" w:rsidRPr="00501FB7" w:rsidRDefault="00F4432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Iz vira izpiši vse</w:t>
      </w:r>
      <w:r w:rsidR="0056069C" w:rsidRPr="00501FB7">
        <w:rPr>
          <w:rFonts w:ascii="Arial" w:hAnsi="Arial" w:cs="Arial"/>
          <w:color w:val="0070C0"/>
          <w:sz w:val="24"/>
          <w:szCs w:val="24"/>
        </w:rPr>
        <w:t xml:space="preserve"> vrste kmetijskih pridelkov, ki so jih pridelovali podložni kmetje.</w:t>
      </w: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Katere dajatve</w:t>
      </w:r>
      <w:r w:rsidR="00037B43" w:rsidRPr="00501FB7">
        <w:rPr>
          <w:rFonts w:ascii="Arial" w:hAnsi="Arial" w:cs="Arial"/>
          <w:color w:val="0070C0"/>
          <w:sz w:val="24"/>
          <w:szCs w:val="24"/>
        </w:rPr>
        <w:t xml:space="preserve"> oziroma obveznosti podložnika lahko razbereš iz vira?</w:t>
      </w: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V katerem primeru je bil kmet dolžan plačati posmrtnino in v kakšni obliki?</w:t>
      </w: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6069C" w:rsidRPr="00501FB7" w:rsidRDefault="00FF3F50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>Na kakšna dva</w:t>
      </w:r>
      <w:r w:rsidR="003E4AA8" w:rsidRPr="00501FB7">
        <w:rPr>
          <w:rFonts w:ascii="Arial" w:hAnsi="Arial" w:cs="Arial"/>
          <w:color w:val="0070C0"/>
          <w:sz w:val="24"/>
          <w:szCs w:val="24"/>
        </w:rPr>
        <w:t xml:space="preserve"> načina</w:t>
      </w:r>
      <w:r w:rsidR="0056069C" w:rsidRPr="00501FB7">
        <w:rPr>
          <w:rFonts w:ascii="Arial" w:hAnsi="Arial" w:cs="Arial"/>
          <w:color w:val="0070C0"/>
          <w:sz w:val="24"/>
          <w:szCs w:val="24"/>
        </w:rPr>
        <w:t xml:space="preserve"> je podložnik lahko poravnal svoje obveznosti do zemljiškega gospoda?</w:t>
      </w: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 xml:space="preserve">Ali  je  </w:t>
      </w:r>
      <w:r w:rsidR="0038513C" w:rsidRPr="00501FB7">
        <w:rPr>
          <w:rFonts w:ascii="Arial" w:hAnsi="Arial" w:cs="Arial"/>
          <w:color w:val="0070C0"/>
          <w:sz w:val="24"/>
          <w:szCs w:val="24"/>
        </w:rPr>
        <w:t>zemljiški gospod (v viru je to fre</w:t>
      </w:r>
      <w:r w:rsidRPr="00501FB7">
        <w:rPr>
          <w:rFonts w:ascii="Arial" w:hAnsi="Arial" w:cs="Arial"/>
          <w:color w:val="0070C0"/>
          <w:sz w:val="24"/>
          <w:szCs w:val="24"/>
        </w:rPr>
        <w:t>isinški škof) lahko naknadno  določil dajatev, ki sicer ni bila zapisan</w:t>
      </w:r>
      <w:r w:rsidR="003E4AA8" w:rsidRPr="00501FB7">
        <w:rPr>
          <w:rFonts w:ascii="Arial" w:hAnsi="Arial" w:cs="Arial"/>
          <w:color w:val="0070C0"/>
          <w:sz w:val="24"/>
          <w:szCs w:val="24"/>
        </w:rPr>
        <w:t>a</w:t>
      </w:r>
      <w:r w:rsidRPr="00501FB7">
        <w:rPr>
          <w:rFonts w:ascii="Arial" w:hAnsi="Arial" w:cs="Arial"/>
          <w:color w:val="0070C0"/>
          <w:sz w:val="24"/>
          <w:szCs w:val="24"/>
        </w:rPr>
        <w:t xml:space="preserve"> v urbarju? </w:t>
      </w: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6069C" w:rsidRPr="00501FB7" w:rsidRDefault="0056069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501FB7">
        <w:rPr>
          <w:rFonts w:ascii="Arial" w:hAnsi="Arial" w:cs="Arial"/>
          <w:color w:val="0070C0"/>
          <w:sz w:val="24"/>
          <w:szCs w:val="24"/>
        </w:rPr>
        <w:t xml:space="preserve">Ali se iz vira lahko razbere tudi občutek zemljiškega gospoda za socialno stisko kmetov? </w:t>
      </w:r>
    </w:p>
    <w:p w:rsidR="00B61BDC" w:rsidRPr="00501FB7" w:rsidRDefault="00B61BDC" w:rsidP="003C71B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01FB7" w:rsidRPr="00501FB7" w:rsidRDefault="00501FB7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sectPr w:rsidR="00501FB7" w:rsidRPr="00501FB7" w:rsidSect="001471D5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4DF" w:rsidRDefault="00BA24DF" w:rsidP="00BA24DF">
      <w:pPr>
        <w:spacing w:after="0" w:line="240" w:lineRule="auto"/>
      </w:pPr>
      <w:r>
        <w:separator/>
      </w:r>
    </w:p>
  </w:endnote>
  <w:endnote w:type="continuationSeparator" w:id="0">
    <w:p w:rsidR="00BA24DF" w:rsidRDefault="00BA24DF" w:rsidP="00BA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4DF" w:rsidRDefault="00BA24DF" w:rsidP="00BA24DF">
      <w:pPr>
        <w:spacing w:after="0" w:line="240" w:lineRule="auto"/>
      </w:pPr>
      <w:r>
        <w:separator/>
      </w:r>
    </w:p>
  </w:footnote>
  <w:footnote w:type="continuationSeparator" w:id="0">
    <w:p w:rsidR="00BA24DF" w:rsidRDefault="00BA24DF" w:rsidP="00BA2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14" w:rsidRPr="00B24014" w:rsidRDefault="00B24014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58240" behindDoc="0" locked="0" layoutInCell="1" allowOverlap="1" wp14:anchorId="1B79EFE8" wp14:editId="2FF56702">
          <wp:simplePos x="0" y="0"/>
          <wp:positionH relativeFrom="margin">
            <wp:posOffset>5572125</wp:posOffset>
          </wp:positionH>
          <wp:positionV relativeFrom="margin">
            <wp:posOffset>-841375</wp:posOffset>
          </wp:positionV>
          <wp:extent cx="815975" cy="1007745"/>
          <wp:effectExtent l="0" t="0" r="3175" b="0"/>
          <wp:wrapSquare wrapText="bothSides"/>
          <wp:docPr id="8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5A6B2C6" wp14:editId="472550D0">
          <wp:simplePos x="0" y="0"/>
          <wp:positionH relativeFrom="margin">
            <wp:posOffset>-733425</wp:posOffset>
          </wp:positionH>
          <wp:positionV relativeFrom="margin">
            <wp:posOffset>-774700</wp:posOffset>
          </wp:positionV>
          <wp:extent cx="1819275" cy="511175"/>
          <wp:effectExtent l="0" t="0" r="9525" b="3175"/>
          <wp:wrapSquare wrapText="bothSides"/>
          <wp:docPr id="7" name="Slika 7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</w:t>
    </w:r>
    <w:r>
      <w:rPr>
        <w:rFonts w:ascii="Arial" w:hAnsi="Arial" w:cs="Arial"/>
        <w:b/>
        <w:color w:val="0070C0"/>
        <w:sz w:val="28"/>
        <w:szCs w:val="28"/>
      </w:rPr>
      <w:t xml:space="preserve">ZGODOVINA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26F8"/>
    <w:multiLevelType w:val="hybridMultilevel"/>
    <w:tmpl w:val="54DC15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55F6B"/>
    <w:multiLevelType w:val="hybridMultilevel"/>
    <w:tmpl w:val="FBDA916A"/>
    <w:lvl w:ilvl="0" w:tplc="6D5CF6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A608D"/>
    <w:multiLevelType w:val="hybridMultilevel"/>
    <w:tmpl w:val="90241D3E"/>
    <w:lvl w:ilvl="0" w:tplc="8EE2D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4B3E"/>
    <w:rsid w:val="00011800"/>
    <w:rsid w:val="00037B43"/>
    <w:rsid w:val="0004020D"/>
    <w:rsid w:val="000B65CC"/>
    <w:rsid w:val="000C2F0E"/>
    <w:rsid w:val="00135F25"/>
    <w:rsid w:val="001471D5"/>
    <w:rsid w:val="00151555"/>
    <w:rsid w:val="002128D6"/>
    <w:rsid w:val="00272442"/>
    <w:rsid w:val="00312460"/>
    <w:rsid w:val="00360336"/>
    <w:rsid w:val="0038513C"/>
    <w:rsid w:val="003A2279"/>
    <w:rsid w:val="003C71B6"/>
    <w:rsid w:val="003E4AA8"/>
    <w:rsid w:val="00420BD3"/>
    <w:rsid w:val="0044622A"/>
    <w:rsid w:val="004D5646"/>
    <w:rsid w:val="00501FB7"/>
    <w:rsid w:val="00554863"/>
    <w:rsid w:val="0056069C"/>
    <w:rsid w:val="00600047"/>
    <w:rsid w:val="00617403"/>
    <w:rsid w:val="00642168"/>
    <w:rsid w:val="0067438F"/>
    <w:rsid w:val="006832F5"/>
    <w:rsid w:val="0069219C"/>
    <w:rsid w:val="007071B9"/>
    <w:rsid w:val="007353F0"/>
    <w:rsid w:val="00791552"/>
    <w:rsid w:val="00826617"/>
    <w:rsid w:val="00882629"/>
    <w:rsid w:val="0090276C"/>
    <w:rsid w:val="00947A80"/>
    <w:rsid w:val="009D6375"/>
    <w:rsid w:val="00A52DEC"/>
    <w:rsid w:val="00A84B3E"/>
    <w:rsid w:val="00B100F0"/>
    <w:rsid w:val="00B24014"/>
    <w:rsid w:val="00B61BDC"/>
    <w:rsid w:val="00BA24DF"/>
    <w:rsid w:val="00BA5B9F"/>
    <w:rsid w:val="00C61878"/>
    <w:rsid w:val="00CF3DB0"/>
    <w:rsid w:val="00D65583"/>
    <w:rsid w:val="00D80E99"/>
    <w:rsid w:val="00D97DC7"/>
    <w:rsid w:val="00DA5D2C"/>
    <w:rsid w:val="00DD0CC0"/>
    <w:rsid w:val="00DD411C"/>
    <w:rsid w:val="00E476B3"/>
    <w:rsid w:val="00ED7634"/>
    <w:rsid w:val="00F4432C"/>
    <w:rsid w:val="00FF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F429A3-2293-4D38-BEB7-4B0861E7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71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84B3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637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A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A24DF"/>
  </w:style>
  <w:style w:type="paragraph" w:styleId="Noga">
    <w:name w:val="footer"/>
    <w:basedOn w:val="Navaden"/>
    <w:link w:val="NogaZnak"/>
    <w:uiPriority w:val="99"/>
    <w:unhideWhenUsed/>
    <w:rsid w:val="00BA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A24DF"/>
  </w:style>
  <w:style w:type="table" w:styleId="Tabelamrea">
    <w:name w:val="Table Grid"/>
    <w:basedOn w:val="Navadnatabela"/>
    <w:uiPriority w:val="59"/>
    <w:rsid w:val="00DD41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6451F-7749-4166-9F6B-DC42BF4E8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Košir</dc:creator>
  <cp:lastModifiedBy>Vilma Brodnik</cp:lastModifiedBy>
  <cp:revision>9</cp:revision>
  <cp:lastPrinted>2010-10-19T16:03:00Z</cp:lastPrinted>
  <dcterms:created xsi:type="dcterms:W3CDTF">2010-10-21T06:17:00Z</dcterms:created>
  <dcterms:modified xsi:type="dcterms:W3CDTF">2016-07-25T11:48:00Z</dcterms:modified>
</cp:coreProperties>
</file>