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DC" w:rsidRPr="0081600F" w:rsidRDefault="00EA214D" w:rsidP="000864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JUDOVSKO VPR</w:t>
      </w:r>
      <w:r w:rsidRPr="0081600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ŠANJE</w:t>
      </w:r>
    </w:p>
    <w:p w:rsidR="00EA214D" w:rsidRDefault="00EA214D" w:rsidP="000864DC">
      <w:pPr>
        <w:jc w:val="both"/>
        <w:rPr>
          <w:rFonts w:ascii="Arial" w:hAnsi="Arial" w:cs="Arial"/>
          <w:b/>
          <w:sz w:val="24"/>
          <w:szCs w:val="24"/>
        </w:rPr>
      </w:pPr>
    </w:p>
    <w:p w:rsidR="00EA214D" w:rsidRDefault="00EA214D" w:rsidP="00833D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Navodila za reševanje delovnega lista:</w:t>
      </w:r>
    </w:p>
    <w:p w:rsidR="00833D43" w:rsidRPr="00E27F84" w:rsidRDefault="00833D43" w:rsidP="00833D43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prebere naloge in pro</w:t>
      </w:r>
      <w:r w:rsidRPr="00E27F84">
        <w:rPr>
          <w:rFonts w:ascii="Arial" w:eastAsia="Times New Roman" w:hAnsi="Arial" w:cs="Arial"/>
          <w:sz w:val="24"/>
          <w:szCs w:val="24"/>
          <w:lang w:eastAsia="sl-SI"/>
        </w:rPr>
        <w:t>uči gradiva n</w:t>
      </w:r>
      <w:r>
        <w:rPr>
          <w:rFonts w:ascii="Arial" w:eastAsia="Times New Roman" w:hAnsi="Arial" w:cs="Arial"/>
          <w:sz w:val="24"/>
          <w:szCs w:val="24"/>
          <w:lang w:eastAsia="sl-SI"/>
        </w:rPr>
        <w:t>a delovnem listu ter v učbeniku;</w:t>
      </w:r>
    </w:p>
    <w:p w:rsidR="00833D43" w:rsidRPr="00E27F84" w:rsidRDefault="00833D43" w:rsidP="00833D43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E27F84">
        <w:rPr>
          <w:rFonts w:ascii="Arial" w:eastAsia="Times New Roman" w:hAnsi="Arial" w:cs="Arial"/>
          <w:sz w:val="24"/>
          <w:szCs w:val="24"/>
          <w:lang w:eastAsia="sl-SI"/>
        </w:rPr>
        <w:t>odgovori na zastav</w:t>
      </w:r>
      <w:r>
        <w:rPr>
          <w:rFonts w:ascii="Arial" w:eastAsia="Times New Roman" w:hAnsi="Arial" w:cs="Arial"/>
          <w:sz w:val="24"/>
          <w:szCs w:val="24"/>
          <w:lang w:eastAsia="sl-SI"/>
        </w:rPr>
        <w:t>ljene naloge na delovnem listu;</w:t>
      </w:r>
    </w:p>
    <w:p w:rsidR="00EA214D" w:rsidRPr="00833D43" w:rsidRDefault="00833D43" w:rsidP="00833D43">
      <w:pPr>
        <w:numPr>
          <w:ilvl w:val="0"/>
          <w:numId w:val="3"/>
        </w:numPr>
        <w:spacing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E27F84">
        <w:rPr>
          <w:rFonts w:ascii="Arial" w:eastAsia="Times New Roman" w:hAnsi="Arial" w:cs="Arial"/>
          <w:sz w:val="24"/>
          <w:szCs w:val="24"/>
          <w:lang w:eastAsia="sl-SI"/>
        </w:rPr>
        <w:t xml:space="preserve">odgovore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odda v besedilnem sestavku v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eL</w:t>
      </w:r>
      <w:r w:rsidRPr="00E27F84">
        <w:rPr>
          <w:rFonts w:ascii="Arial" w:eastAsia="Times New Roman" w:hAnsi="Arial" w:cs="Arial"/>
          <w:sz w:val="24"/>
          <w:szCs w:val="24"/>
          <w:lang w:eastAsia="sl-SI"/>
        </w:rPr>
        <w:t>istovnik</w:t>
      </w:r>
      <w:proofErr w:type="spellEnd"/>
      <w:r w:rsidRPr="00E27F84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6406C" w:rsidRPr="00833D43" w:rsidRDefault="000864DC" w:rsidP="00B640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list</w:t>
      </w:r>
    </w:p>
    <w:p w:rsidR="00B6406C" w:rsidRPr="002920CC" w:rsidRDefault="00B6406C" w:rsidP="00B6406C">
      <w:pPr>
        <w:jc w:val="both"/>
        <w:rPr>
          <w:rFonts w:ascii="Arial" w:hAnsi="Arial" w:cs="Arial"/>
          <w:b/>
          <w:sz w:val="24"/>
          <w:szCs w:val="24"/>
        </w:rPr>
      </w:pPr>
    </w:p>
    <w:p w:rsidR="00DA0887" w:rsidRDefault="00D0628F" w:rsidP="00B640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 do Judov v Evropi.</w:t>
      </w:r>
    </w:p>
    <w:p w:rsidR="00DA0887" w:rsidRDefault="00DA0887" w:rsidP="00DA088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235E" w:rsidRPr="00DA0887" w:rsidRDefault="00D0628F" w:rsidP="00DA0887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a)</w:t>
      </w:r>
      <w:r w:rsidR="00DA0887">
        <w:rPr>
          <w:rFonts w:ascii="Arial" w:hAnsi="Arial" w:cs="Arial"/>
          <w:sz w:val="24"/>
          <w:szCs w:val="24"/>
        </w:rPr>
        <w:t xml:space="preserve"> </w:t>
      </w:r>
      <w:r w:rsidR="00DA0887" w:rsidRPr="003241E8">
        <w:rPr>
          <w:rFonts w:ascii="Arial" w:hAnsi="Arial" w:cs="Arial"/>
          <w:color w:val="FF0000"/>
          <w:sz w:val="24"/>
          <w:szCs w:val="24"/>
        </w:rPr>
        <w:t>S pomočjo spletnega iskalnika Google in Slovarja slovenskega knjižnega jezika (SSKJ)</w:t>
      </w:r>
      <w:r w:rsidR="00E26AAD">
        <w:rPr>
          <w:rFonts w:ascii="Arial" w:hAnsi="Arial" w:cs="Arial"/>
          <w:color w:val="FF0000"/>
          <w:sz w:val="24"/>
          <w:szCs w:val="24"/>
        </w:rPr>
        <w:t xml:space="preserve"> </w:t>
      </w:r>
      <w:r w:rsidR="00DA0887">
        <w:rPr>
          <w:rFonts w:ascii="Arial" w:hAnsi="Arial" w:cs="Arial"/>
          <w:color w:val="FF0000"/>
          <w:sz w:val="24"/>
          <w:szCs w:val="24"/>
        </w:rPr>
        <w:t>p</w:t>
      </w:r>
      <w:r w:rsidR="00E26AAD">
        <w:rPr>
          <w:rFonts w:ascii="Arial" w:hAnsi="Arial" w:cs="Arial"/>
          <w:color w:val="FF0000"/>
          <w:sz w:val="24"/>
          <w:szCs w:val="24"/>
        </w:rPr>
        <w:t>ojasni poj</w:t>
      </w:r>
      <w:r w:rsidR="0076235E" w:rsidRPr="00DA0887">
        <w:rPr>
          <w:rFonts w:ascii="Arial" w:hAnsi="Arial" w:cs="Arial"/>
          <w:color w:val="FF0000"/>
          <w:sz w:val="24"/>
          <w:szCs w:val="24"/>
        </w:rPr>
        <w:t>m</w:t>
      </w:r>
      <w:r w:rsidR="00E26AAD">
        <w:rPr>
          <w:rFonts w:ascii="Arial" w:hAnsi="Arial" w:cs="Arial"/>
          <w:color w:val="FF0000"/>
          <w:sz w:val="24"/>
          <w:szCs w:val="24"/>
        </w:rPr>
        <w:t>e</w:t>
      </w:r>
      <w:r w:rsidR="0076235E" w:rsidRPr="00DA0887">
        <w:rPr>
          <w:rFonts w:ascii="Arial" w:hAnsi="Arial" w:cs="Arial"/>
          <w:color w:val="FF0000"/>
          <w:sz w:val="24"/>
          <w:szCs w:val="24"/>
        </w:rPr>
        <w:t xml:space="preserve"> segregacija</w:t>
      </w:r>
      <w:r w:rsidR="00E26AAD">
        <w:rPr>
          <w:rFonts w:ascii="Arial" w:hAnsi="Arial" w:cs="Arial"/>
          <w:color w:val="FF0000"/>
          <w:sz w:val="24"/>
          <w:szCs w:val="24"/>
        </w:rPr>
        <w:t>, emancipacija, antisemitizem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DA0887" w:rsidRPr="00DA0887" w:rsidRDefault="00DA0887" w:rsidP="0076235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DA0887" w:rsidRDefault="00DA0887" w:rsidP="0076235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A0887" w:rsidRDefault="00DA0887" w:rsidP="0076235E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B3943" w:rsidRPr="00DA0887" w:rsidRDefault="00D0628F" w:rsidP="0076235E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b)</w:t>
      </w:r>
      <w:r w:rsidR="00DA0887" w:rsidRPr="00DA0887">
        <w:rPr>
          <w:rFonts w:ascii="Arial" w:hAnsi="Arial" w:cs="Arial"/>
          <w:color w:val="FF0000"/>
          <w:sz w:val="24"/>
          <w:szCs w:val="24"/>
        </w:rPr>
        <w:t xml:space="preserve"> Zapiši</w:t>
      </w:r>
      <w:r w:rsidR="00B6406C" w:rsidRPr="00DA0887">
        <w:rPr>
          <w:rFonts w:ascii="Arial" w:hAnsi="Arial" w:cs="Arial"/>
          <w:color w:val="FF0000"/>
          <w:sz w:val="24"/>
          <w:szCs w:val="24"/>
        </w:rPr>
        <w:t xml:space="preserve"> glavne</w:t>
      </w:r>
      <w:r w:rsidR="006B3943" w:rsidRPr="00DA0887">
        <w:rPr>
          <w:rFonts w:ascii="Arial" w:hAnsi="Arial" w:cs="Arial"/>
          <w:color w:val="FF0000"/>
          <w:sz w:val="24"/>
          <w:szCs w:val="24"/>
        </w:rPr>
        <w:t xml:space="preserve"> </w:t>
      </w:r>
      <w:r w:rsidR="0076235E" w:rsidRPr="00DA0887">
        <w:rPr>
          <w:rFonts w:ascii="Arial" w:hAnsi="Arial" w:cs="Arial"/>
          <w:color w:val="FF0000"/>
          <w:sz w:val="24"/>
          <w:szCs w:val="24"/>
        </w:rPr>
        <w:t>vidike segregacije Judov od srednjega veka naprej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6B3943" w:rsidRDefault="006B3943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A0887" w:rsidRDefault="00DA0887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Pr="00D0628F" w:rsidRDefault="00D0628F" w:rsidP="006B3943">
      <w:pPr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 w:rsidRPr="00D0628F">
        <w:rPr>
          <w:rFonts w:ascii="Arial" w:hAnsi="Arial" w:cs="Arial"/>
          <w:color w:val="0070C0"/>
          <w:sz w:val="24"/>
          <w:szCs w:val="24"/>
        </w:rPr>
        <w:t>c)</w:t>
      </w:r>
      <w:r w:rsidR="00DA0887" w:rsidRPr="00D0628F">
        <w:rPr>
          <w:rFonts w:ascii="Arial" w:hAnsi="Arial" w:cs="Arial"/>
          <w:color w:val="0070C0"/>
          <w:sz w:val="24"/>
          <w:szCs w:val="24"/>
        </w:rPr>
        <w:t xml:space="preserve"> </w:t>
      </w:r>
      <w:r w:rsidR="0076235E" w:rsidRPr="00D0628F">
        <w:rPr>
          <w:rFonts w:ascii="Arial" w:hAnsi="Arial" w:cs="Arial"/>
          <w:color w:val="0070C0"/>
          <w:sz w:val="24"/>
          <w:szCs w:val="24"/>
        </w:rPr>
        <w:t>P</w:t>
      </w:r>
      <w:r w:rsidR="00DA0887" w:rsidRPr="00D0628F">
        <w:rPr>
          <w:rFonts w:ascii="Arial" w:hAnsi="Arial" w:cs="Arial"/>
          <w:color w:val="0070C0"/>
          <w:sz w:val="24"/>
          <w:szCs w:val="24"/>
        </w:rPr>
        <w:t>oišči p</w:t>
      </w:r>
      <w:r w:rsidR="00607FBB" w:rsidRPr="00D0628F">
        <w:rPr>
          <w:rFonts w:ascii="Arial" w:hAnsi="Arial" w:cs="Arial"/>
          <w:color w:val="0070C0"/>
          <w:sz w:val="24"/>
          <w:szCs w:val="24"/>
        </w:rPr>
        <w:t>rimer</w:t>
      </w:r>
      <w:r w:rsidR="0076235E" w:rsidRPr="00D0628F">
        <w:rPr>
          <w:rFonts w:ascii="Arial" w:hAnsi="Arial" w:cs="Arial"/>
          <w:color w:val="0070C0"/>
          <w:sz w:val="24"/>
          <w:szCs w:val="24"/>
        </w:rPr>
        <w:t xml:space="preserve"> segregacije</w:t>
      </w:r>
      <w:r>
        <w:rPr>
          <w:rFonts w:ascii="Arial" w:hAnsi="Arial" w:cs="Arial"/>
          <w:color w:val="0070C0"/>
          <w:sz w:val="24"/>
          <w:szCs w:val="24"/>
        </w:rPr>
        <w:t xml:space="preserve"> v evropskih državah in ga pojasni.</w:t>
      </w:r>
    </w:p>
    <w:p w:rsidR="00D25162" w:rsidRDefault="00D25162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A0887" w:rsidRDefault="00DA0887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Default="00D25162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235E" w:rsidRPr="00ED6A2D" w:rsidRDefault="00ED6A2D" w:rsidP="00ED6A2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razsvetljenstva in francoske revolucije</w:t>
      </w:r>
      <w:r w:rsidR="0076235E" w:rsidRPr="00ED6A2D">
        <w:rPr>
          <w:rFonts w:ascii="Arial" w:hAnsi="Arial" w:cs="Arial"/>
          <w:sz w:val="24"/>
          <w:szCs w:val="24"/>
        </w:rPr>
        <w:t xml:space="preserve"> naprej</w:t>
      </w:r>
      <w:r w:rsidR="007F3847" w:rsidRPr="00ED6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je za Jude v Evropi začel proces pridobivanja enakopravnega položaja v družbi.</w:t>
      </w:r>
    </w:p>
    <w:p w:rsidR="00ED6A2D" w:rsidRDefault="00ED6A2D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Pr="00B75094" w:rsidRDefault="005E5C1C" w:rsidP="006B3943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a)</w:t>
      </w:r>
      <w:r w:rsidR="00ED6A2D" w:rsidRPr="00B75094">
        <w:rPr>
          <w:rFonts w:ascii="Arial" w:hAnsi="Arial" w:cs="Arial"/>
          <w:color w:val="FF0000"/>
          <w:sz w:val="24"/>
          <w:szCs w:val="24"/>
        </w:rPr>
        <w:t xml:space="preserve"> S </w:t>
      </w:r>
      <w:r w:rsidR="00B75094" w:rsidRPr="00B75094">
        <w:rPr>
          <w:rFonts w:ascii="Arial" w:hAnsi="Arial" w:cs="Arial"/>
          <w:color w:val="FF0000"/>
          <w:sz w:val="24"/>
          <w:szCs w:val="24"/>
        </w:rPr>
        <w:t>pomočjo virov imenuj vladarja in dokument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B75094" w:rsidRPr="00B75094">
        <w:rPr>
          <w:rFonts w:ascii="Arial" w:hAnsi="Arial" w:cs="Arial"/>
          <w:color w:val="FF0000"/>
          <w:sz w:val="24"/>
          <w:szCs w:val="24"/>
        </w:rPr>
        <w:t xml:space="preserve"> s katerim</w:t>
      </w:r>
      <w:r w:rsidR="00ED6A2D" w:rsidRPr="00B75094">
        <w:rPr>
          <w:rFonts w:ascii="Arial" w:hAnsi="Arial" w:cs="Arial"/>
          <w:color w:val="FF0000"/>
          <w:sz w:val="24"/>
          <w:szCs w:val="24"/>
        </w:rPr>
        <w:t xml:space="preserve"> se je v Habsburški monarhiji začel iz</w:t>
      </w:r>
      <w:r>
        <w:rPr>
          <w:rFonts w:ascii="Arial" w:hAnsi="Arial" w:cs="Arial"/>
          <w:color w:val="FF0000"/>
          <w:sz w:val="24"/>
          <w:szCs w:val="24"/>
        </w:rPr>
        <w:t>boljševati pravni položaj Judov.</w:t>
      </w:r>
    </w:p>
    <w:p w:rsidR="00D25162" w:rsidRDefault="003413C7" w:rsidP="006B394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61945" cy="13893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C7" w:rsidRPr="005E5C1C" w:rsidRDefault="005E5C1C" w:rsidP="006B3943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hyperlink r:id="rId8" w:history="1">
        <w:r w:rsidR="003413C7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http://en.wikipedia.org/wiki/Joseph_II,_Holy_Roman_Emperor</w:t>
        </w:r>
      </w:hyperlink>
      <w:r w:rsidR="003413C7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3413C7" w:rsidRPr="005E5C1C">
        <w:rPr>
          <w:rFonts w:ascii="Arial" w:hAnsi="Arial" w:cs="Arial"/>
          <w:i/>
          <w:sz w:val="20"/>
          <w:szCs w:val="20"/>
        </w:rPr>
        <w:t xml:space="preserve"> 7.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13C7" w:rsidRPr="005E5C1C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413C7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3413C7" w:rsidRDefault="003413C7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D6A2D" w:rsidRPr="00B75094" w:rsidRDefault="005E5C1C" w:rsidP="006B3943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b)</w:t>
      </w:r>
      <w:r w:rsidR="00B75094" w:rsidRPr="00B75094">
        <w:rPr>
          <w:rFonts w:ascii="Arial" w:hAnsi="Arial" w:cs="Arial"/>
          <w:color w:val="FF0000"/>
          <w:sz w:val="24"/>
          <w:szCs w:val="24"/>
        </w:rPr>
        <w:t xml:space="preserve"> </w:t>
      </w:r>
      <w:r w:rsidR="00ED6A2D" w:rsidRPr="00B75094">
        <w:rPr>
          <w:rFonts w:ascii="Arial" w:hAnsi="Arial" w:cs="Arial"/>
          <w:color w:val="FF0000"/>
          <w:sz w:val="24"/>
          <w:szCs w:val="24"/>
        </w:rPr>
        <w:t>Imenuj britanskega ministrskega predsednika judovskega rodu, ki je vladal v drugi polovici 19. stoletja.</w:t>
      </w:r>
    </w:p>
    <w:p w:rsidR="0076235E" w:rsidRDefault="00ED6A2D" w:rsidP="006B394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5162" w:rsidRDefault="00ED6A2D" w:rsidP="006B394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192233" cy="1664400"/>
            <wp:effectExtent l="19050" t="0" r="7917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28" cy="166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2D" w:rsidRPr="005E5C1C" w:rsidRDefault="005E5C1C" w:rsidP="006B3943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hyperlink r:id="rId10" w:history="1">
        <w:r w:rsidR="00ED6A2D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http://en.wikipedia.org/wiki/Benjamin_Disraeli</w:t>
        </w:r>
      </w:hyperlink>
      <w:r w:rsidR="00ED6A2D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ED6A2D" w:rsidRPr="005E5C1C">
        <w:rPr>
          <w:rFonts w:ascii="Arial" w:hAnsi="Arial" w:cs="Arial"/>
          <w:i/>
          <w:sz w:val="20"/>
          <w:szCs w:val="20"/>
        </w:rPr>
        <w:t xml:space="preserve"> 14.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D6A2D" w:rsidRPr="005E5C1C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D6A2D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D6A2D" w:rsidRDefault="00ED6A2D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B3943" w:rsidRDefault="00353C1F" w:rsidP="00B640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Nemški novinar Wilhelm </w:t>
      </w:r>
      <w:proofErr w:type="spellStart"/>
      <w:r>
        <w:rPr>
          <w:rFonts w:ascii="Arial" w:hAnsi="Arial" w:cs="Arial"/>
          <w:sz w:val="24"/>
          <w:szCs w:val="24"/>
        </w:rPr>
        <w:t>Marr</w:t>
      </w:r>
      <w:proofErr w:type="spellEnd"/>
      <w:r>
        <w:rPr>
          <w:rFonts w:ascii="Arial" w:hAnsi="Arial" w:cs="Arial"/>
          <w:sz w:val="24"/>
          <w:szCs w:val="24"/>
        </w:rPr>
        <w:t xml:space="preserve"> je prvi up</w:t>
      </w:r>
      <w:r w:rsidR="005E5C1C">
        <w:rPr>
          <w:rFonts w:ascii="Arial" w:hAnsi="Arial" w:cs="Arial"/>
          <w:sz w:val="24"/>
          <w:szCs w:val="24"/>
        </w:rPr>
        <w:t>orabil novi izraz antisemitizem.</w:t>
      </w:r>
    </w:p>
    <w:p w:rsidR="00353C1F" w:rsidRDefault="00353C1F" w:rsidP="00353C1F">
      <w:pPr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353C1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042"/>
      </w:tblGrid>
      <w:tr w:rsidR="00353C1F" w:rsidTr="00353C1F">
        <w:trPr>
          <w:trHeight w:val="3835"/>
        </w:trPr>
        <w:tc>
          <w:tcPr>
            <w:tcW w:w="3085" w:type="dxa"/>
          </w:tcPr>
          <w:p w:rsidR="00353C1F" w:rsidRDefault="00353C1F" w:rsidP="00353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C1F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904752" cy="3073879"/>
                  <wp:effectExtent l="19050" t="0" r="248" b="0"/>
                  <wp:docPr id="8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66" cy="3081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</w:tcPr>
          <w:p w:rsidR="00353C1F" w:rsidRPr="00353C1F" w:rsidRDefault="005E5C1C" w:rsidP="00353C1F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a)</w:t>
            </w:r>
            <w:r w:rsidR="00353C1F" w:rsidRPr="00353C1F">
              <w:rPr>
                <w:rFonts w:ascii="Arial" w:hAnsi="Arial" w:cs="Arial"/>
                <w:color w:val="FF0000"/>
                <w:sz w:val="24"/>
                <w:szCs w:val="24"/>
              </w:rPr>
              <w:t xml:space="preserve"> Zapiši glavne značilnosti 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odobnega antisemitizma v Evropi.</w:t>
            </w:r>
          </w:p>
        </w:tc>
      </w:tr>
    </w:tbl>
    <w:p w:rsidR="00353C1F" w:rsidRPr="005E5C1C" w:rsidRDefault="005E5C1C" w:rsidP="00353C1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hyperlink r:id="rId12" w:history="1">
        <w:r w:rsidR="00353C1F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http://en.wikipedia.org/wiki/Antisemitism</w:t>
        </w:r>
      </w:hyperlink>
      <w:r w:rsidR="00353C1F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353C1F" w:rsidRPr="005E5C1C">
        <w:rPr>
          <w:rFonts w:ascii="Arial" w:hAnsi="Arial" w:cs="Arial"/>
          <w:i/>
          <w:sz w:val="20"/>
          <w:szCs w:val="20"/>
        </w:rPr>
        <w:t xml:space="preserve"> 7.</w:t>
      </w:r>
      <w:r>
        <w:rPr>
          <w:rFonts w:ascii="Arial" w:hAnsi="Arial" w:cs="Arial"/>
          <w:i/>
          <w:sz w:val="20"/>
          <w:szCs w:val="20"/>
        </w:rPr>
        <w:t xml:space="preserve"> 1</w:t>
      </w:r>
      <w:r w:rsidR="00353C1F" w:rsidRPr="005E5C1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53C1F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353C1F" w:rsidRDefault="00353C1F" w:rsidP="00353C1F">
      <w:pPr>
        <w:jc w:val="both"/>
        <w:rPr>
          <w:rFonts w:ascii="Arial" w:hAnsi="Arial" w:cs="Arial"/>
          <w:sz w:val="24"/>
          <w:szCs w:val="24"/>
        </w:rPr>
      </w:pPr>
    </w:p>
    <w:p w:rsidR="0076235E" w:rsidRDefault="0076235E" w:rsidP="007D017C">
      <w:pPr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7D017C">
      <w:pPr>
        <w:jc w:val="both"/>
        <w:rPr>
          <w:rFonts w:ascii="Arial" w:hAnsi="Arial" w:cs="Arial"/>
          <w:sz w:val="24"/>
          <w:szCs w:val="24"/>
        </w:rPr>
      </w:pPr>
    </w:p>
    <w:p w:rsidR="006B3943" w:rsidRPr="0046283F" w:rsidRDefault="005E5C1C" w:rsidP="006B3943">
      <w:pPr>
        <w:ind w:left="720"/>
        <w:jc w:val="both"/>
        <w:rPr>
          <w:rFonts w:ascii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53C1F" w:rsidRPr="007D017C">
        <w:rPr>
          <w:rFonts w:ascii="Arial" w:hAnsi="Arial" w:cs="Arial"/>
          <w:sz w:val="24"/>
          <w:szCs w:val="24"/>
        </w:rPr>
        <w:t xml:space="preserve"> Utemelji trditev</w:t>
      </w:r>
      <w:r w:rsidR="007D017C">
        <w:rPr>
          <w:rFonts w:ascii="Arial" w:hAnsi="Arial" w:cs="Arial"/>
          <w:sz w:val="24"/>
          <w:szCs w:val="24"/>
        </w:rPr>
        <w:t>:</w:t>
      </w:r>
      <w:r w:rsidR="00353C1F" w:rsidRPr="007D017C">
        <w:rPr>
          <w:rFonts w:ascii="Arial" w:hAnsi="Arial" w:cs="Arial"/>
          <w:color w:val="00B0F0"/>
          <w:sz w:val="24"/>
          <w:szCs w:val="24"/>
        </w:rPr>
        <w:t xml:space="preserve"> </w:t>
      </w:r>
      <w:r w:rsidR="00353C1F" w:rsidRPr="0046283F">
        <w:rPr>
          <w:rFonts w:ascii="Arial" w:hAnsi="Arial" w:cs="Arial"/>
          <w:i/>
          <w:color w:val="0070C0"/>
          <w:sz w:val="24"/>
          <w:szCs w:val="24"/>
        </w:rPr>
        <w:t xml:space="preserve">Antisemitizem je bil konec 19. </w:t>
      </w:r>
      <w:r w:rsidR="007D017C" w:rsidRPr="0046283F">
        <w:rPr>
          <w:rFonts w:ascii="Arial" w:hAnsi="Arial" w:cs="Arial"/>
          <w:i/>
          <w:color w:val="0070C0"/>
          <w:sz w:val="24"/>
          <w:szCs w:val="24"/>
        </w:rPr>
        <w:t>s</w:t>
      </w:r>
      <w:r w:rsidR="00353C1F" w:rsidRPr="0046283F">
        <w:rPr>
          <w:rFonts w:ascii="Arial" w:hAnsi="Arial" w:cs="Arial"/>
          <w:i/>
          <w:color w:val="0070C0"/>
          <w:sz w:val="24"/>
          <w:szCs w:val="24"/>
        </w:rPr>
        <w:t>toletja</w:t>
      </w:r>
      <w:r w:rsidR="007D017C" w:rsidRPr="0046283F">
        <w:rPr>
          <w:rFonts w:ascii="Arial" w:hAnsi="Arial" w:cs="Arial"/>
          <w:i/>
          <w:color w:val="0070C0"/>
          <w:sz w:val="24"/>
          <w:szCs w:val="24"/>
        </w:rPr>
        <w:t xml:space="preserve"> in v letih pred prvo svetovno vojno navzoč skoraj v vseh evropskih državah.</w:t>
      </w:r>
    </w:p>
    <w:p w:rsidR="00D25162" w:rsidRDefault="00353C1F" w:rsidP="006B394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089785" cy="2244725"/>
            <wp:effectExtent l="19050" t="0" r="5715" b="0"/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5E" w:rsidRPr="005E5C1C" w:rsidRDefault="005E5C1C" w:rsidP="006B3943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i/>
        </w:rPr>
        <w:t>(</w:t>
      </w:r>
      <w:hyperlink r:id="rId14" w:history="1">
        <w:r w:rsidR="00353C1F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http://en.wikipedia.org/wiki/Antisemitism</w:t>
        </w:r>
      </w:hyperlink>
      <w:r w:rsidR="00353C1F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353C1F" w:rsidRPr="005E5C1C">
        <w:rPr>
          <w:rFonts w:ascii="Arial" w:hAnsi="Arial" w:cs="Arial"/>
          <w:i/>
          <w:sz w:val="20"/>
          <w:szCs w:val="20"/>
        </w:rPr>
        <w:t xml:space="preserve"> 14.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53C1F" w:rsidRPr="005E5C1C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53C1F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B3943" w:rsidRDefault="006B3943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Pr="005E5C1C" w:rsidRDefault="00701515" w:rsidP="00701515">
      <w:pPr>
        <w:numPr>
          <w:ilvl w:val="0"/>
          <w:numId w:val="2"/>
        </w:numPr>
        <w:jc w:val="both"/>
        <w:rPr>
          <w:rFonts w:ascii="Arial" w:hAnsi="Arial" w:cs="Arial"/>
          <w:color w:val="0070C0"/>
          <w:sz w:val="24"/>
          <w:szCs w:val="24"/>
        </w:rPr>
      </w:pPr>
      <w:r w:rsidRPr="005E5C1C">
        <w:rPr>
          <w:rFonts w:ascii="Arial" w:hAnsi="Arial" w:cs="Arial"/>
          <w:color w:val="0070C0"/>
          <w:sz w:val="24"/>
          <w:szCs w:val="24"/>
        </w:rPr>
        <w:t>Primerjaj dve poglavitni struji v judovskih</w:t>
      </w:r>
      <w:r w:rsidR="006B3943" w:rsidRPr="005E5C1C">
        <w:rPr>
          <w:rFonts w:ascii="Arial" w:hAnsi="Arial" w:cs="Arial"/>
          <w:color w:val="0070C0"/>
          <w:sz w:val="24"/>
          <w:szCs w:val="24"/>
        </w:rPr>
        <w:t xml:space="preserve"> skupnost</w:t>
      </w:r>
      <w:r w:rsidR="007F3847" w:rsidRPr="005E5C1C">
        <w:rPr>
          <w:rFonts w:ascii="Arial" w:hAnsi="Arial" w:cs="Arial"/>
          <w:color w:val="0070C0"/>
          <w:sz w:val="24"/>
          <w:szCs w:val="24"/>
        </w:rPr>
        <w:t>i</w:t>
      </w:r>
      <w:r w:rsidRPr="005E5C1C">
        <w:rPr>
          <w:rFonts w:ascii="Arial" w:hAnsi="Arial" w:cs="Arial"/>
          <w:color w:val="0070C0"/>
          <w:sz w:val="24"/>
          <w:szCs w:val="24"/>
        </w:rPr>
        <w:t>h, ko</w:t>
      </w:r>
      <w:r w:rsidR="007F3847" w:rsidRPr="005E5C1C">
        <w:rPr>
          <w:rFonts w:ascii="Arial" w:hAnsi="Arial" w:cs="Arial"/>
          <w:color w:val="0070C0"/>
          <w:sz w:val="24"/>
          <w:szCs w:val="24"/>
        </w:rPr>
        <w:t xml:space="preserve"> so </w:t>
      </w:r>
      <w:r w:rsidRPr="005E5C1C">
        <w:rPr>
          <w:rFonts w:ascii="Arial" w:hAnsi="Arial" w:cs="Arial"/>
          <w:color w:val="0070C0"/>
          <w:sz w:val="24"/>
          <w:szCs w:val="24"/>
        </w:rPr>
        <w:t xml:space="preserve">bile </w:t>
      </w:r>
      <w:r w:rsidR="007F3847" w:rsidRPr="005E5C1C">
        <w:rPr>
          <w:rFonts w:ascii="Arial" w:hAnsi="Arial" w:cs="Arial"/>
          <w:color w:val="0070C0"/>
          <w:sz w:val="24"/>
          <w:szCs w:val="24"/>
        </w:rPr>
        <w:t>postavljene pred dilemo zlitja z ve</w:t>
      </w:r>
      <w:r w:rsidRPr="005E5C1C">
        <w:rPr>
          <w:rFonts w:ascii="Arial" w:hAnsi="Arial" w:cs="Arial"/>
          <w:color w:val="0070C0"/>
          <w:sz w:val="24"/>
          <w:szCs w:val="24"/>
        </w:rPr>
        <w:t>činskim okoljem ali obdržati svoje</w:t>
      </w:r>
      <w:r w:rsidR="007F3847" w:rsidRPr="005E5C1C">
        <w:rPr>
          <w:rFonts w:ascii="Arial" w:hAnsi="Arial" w:cs="Arial"/>
          <w:color w:val="0070C0"/>
          <w:sz w:val="24"/>
          <w:szCs w:val="24"/>
        </w:rPr>
        <w:t xml:space="preserve"> posebnosti</w:t>
      </w:r>
      <w:r w:rsidR="005E5C1C">
        <w:rPr>
          <w:rFonts w:ascii="Arial" w:hAnsi="Arial" w:cs="Arial"/>
          <w:color w:val="0070C0"/>
          <w:sz w:val="24"/>
          <w:szCs w:val="24"/>
        </w:rPr>
        <w:t>.</w:t>
      </w:r>
      <w:r w:rsidR="007F3847" w:rsidRPr="005E5C1C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701515" w:rsidRPr="005E5C1C" w:rsidRDefault="00701515" w:rsidP="00701515">
      <w:pPr>
        <w:ind w:left="720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424"/>
        <w:gridCol w:w="4144"/>
      </w:tblGrid>
      <w:tr w:rsidR="00701515" w:rsidTr="00701515">
        <w:tc>
          <w:tcPr>
            <w:tcW w:w="4606" w:type="dxa"/>
          </w:tcPr>
          <w:p w:rsidR="00701515" w:rsidRDefault="00D26B18" w:rsidP="006B3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1B0D2DD" wp14:editId="4796104C">
                  <wp:extent cx="2391641" cy="1603874"/>
                  <wp:effectExtent l="19050" t="0" r="8659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490" cy="160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515" w:rsidRPr="005E5C1C" w:rsidRDefault="005E5C1C" w:rsidP="006B394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hyperlink r:id="rId16" w:history="1">
              <w:r w:rsidR="00D26B18" w:rsidRPr="005E5C1C">
                <w:rPr>
                  <w:rStyle w:val="Hiperpovezava"/>
                  <w:rFonts w:ascii="Arial" w:hAnsi="Arial" w:cs="Arial"/>
                  <w:i/>
                  <w:sz w:val="20"/>
                  <w:szCs w:val="20"/>
                </w:rPr>
                <w:t>http://sl.wikipedia.org/wiki/Izrael</w:t>
              </w:r>
            </w:hyperlink>
          </w:p>
          <w:p w:rsidR="00D26B18" w:rsidRPr="00D26B18" w:rsidRDefault="00D26B18" w:rsidP="006B39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1C">
              <w:rPr>
                <w:rFonts w:ascii="Arial" w:hAnsi="Arial" w:cs="Arial"/>
                <w:i/>
                <w:sz w:val="20"/>
                <w:szCs w:val="20"/>
              </w:rPr>
              <w:t>(dostop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 xml:space="preserve"> 14.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>2012)</w:t>
            </w:r>
            <w:r w:rsidR="0046283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:rsidR="00701515" w:rsidRDefault="00701515" w:rsidP="006B3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2FC0D4C" wp14:editId="7A9706B4">
                  <wp:extent cx="1417864" cy="1828800"/>
                  <wp:effectExtent l="1905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49" cy="1829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B18" w:rsidRPr="005E5C1C" w:rsidRDefault="005E5C1C" w:rsidP="006B394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</w:rPr>
              <w:t>(</w:t>
            </w:r>
            <w:hyperlink r:id="rId18" w:history="1">
              <w:r w:rsidR="00987802" w:rsidRPr="005E5C1C">
                <w:rPr>
                  <w:rStyle w:val="Hiperpovezava"/>
                  <w:rFonts w:ascii="Arial" w:hAnsi="Arial" w:cs="Arial"/>
                  <w:i/>
                  <w:sz w:val="20"/>
                  <w:szCs w:val="20"/>
                </w:rPr>
                <w:t>http://en.wikipedia.org/wiki/Jews</w:t>
              </w:r>
            </w:hyperlink>
            <w:r w:rsidR="00987802" w:rsidRPr="005E5C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6B18" w:rsidRPr="005E5C1C">
              <w:rPr>
                <w:rFonts w:ascii="Arial" w:hAnsi="Arial" w:cs="Arial"/>
                <w:i/>
                <w:sz w:val="20"/>
                <w:szCs w:val="20"/>
              </w:rPr>
              <w:t>(dostop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D26B18" w:rsidRPr="005E5C1C">
              <w:rPr>
                <w:rFonts w:ascii="Arial" w:hAnsi="Arial" w:cs="Arial"/>
                <w:i/>
                <w:sz w:val="20"/>
                <w:szCs w:val="20"/>
              </w:rPr>
              <w:t xml:space="preserve"> 14.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6B18" w:rsidRPr="005E5C1C">
              <w:rPr>
                <w:rFonts w:ascii="Arial" w:hAnsi="Arial" w:cs="Arial"/>
                <w:i/>
                <w:sz w:val="20"/>
                <w:szCs w:val="20"/>
              </w:rPr>
              <w:t>1.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26B18" w:rsidRPr="005E5C1C">
              <w:rPr>
                <w:rFonts w:ascii="Arial" w:hAnsi="Arial" w:cs="Arial"/>
                <w:i/>
                <w:sz w:val="20"/>
                <w:szCs w:val="20"/>
              </w:rPr>
              <w:t>2012)</w:t>
            </w:r>
            <w:r w:rsidR="0046283F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235E" w:rsidRDefault="00607FBB" w:rsidP="006B3943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B750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 Judje                      ____________________  Judje</w:t>
      </w:r>
    </w:p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6235E" w:rsidRDefault="0076235E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Default="00D25162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283F" w:rsidRDefault="0046283F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283F" w:rsidRDefault="0046283F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283F" w:rsidRDefault="0046283F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6283F" w:rsidRDefault="0046283F" w:rsidP="006B394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Pr="007D017C" w:rsidRDefault="007D017C" w:rsidP="007D017C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D017C">
        <w:rPr>
          <w:rFonts w:ascii="Arial" w:hAnsi="Arial" w:cs="Arial"/>
          <w:sz w:val="24"/>
          <w:szCs w:val="24"/>
        </w:rPr>
        <w:t>S pomočjo virov pojasni etape v prizadevanju Judov do pravice za ustanovitev lastne države v Palestini.</w:t>
      </w:r>
    </w:p>
    <w:p w:rsidR="007D017C" w:rsidRDefault="007D017C" w:rsidP="007D017C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7D017C" w:rsidRPr="007D017C" w:rsidRDefault="005E5C1C" w:rsidP="007D017C">
      <w:pPr>
        <w:pStyle w:val="Odstavekseznama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a)</w:t>
      </w:r>
      <w:r w:rsidR="007D017C" w:rsidRPr="007D017C">
        <w:rPr>
          <w:rFonts w:ascii="Arial" w:hAnsi="Arial" w:cs="Arial"/>
          <w:color w:val="FF0000"/>
          <w:sz w:val="24"/>
          <w:szCs w:val="24"/>
        </w:rPr>
        <w:t xml:space="preserve"> Kakšen je bil judovski odgovor na antisemitizem?</w:t>
      </w:r>
    </w:p>
    <w:p w:rsidR="0076235E" w:rsidRDefault="0076235E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93E" w:rsidRDefault="0072793E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93E" w:rsidRPr="005E5C1C" w:rsidRDefault="005E5C1C" w:rsidP="00D25162">
      <w:pPr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b)</w:t>
      </w:r>
      <w:r w:rsidR="0072793E" w:rsidRPr="007D017C">
        <w:rPr>
          <w:rFonts w:ascii="Arial" w:hAnsi="Arial" w:cs="Arial"/>
          <w:color w:val="FF0000"/>
          <w:sz w:val="24"/>
          <w:szCs w:val="24"/>
        </w:rPr>
        <w:t xml:space="preserve"> Ob pomoči spodnje slike imenuj »očeta« judovskega političnega gibanja in </w:t>
      </w:r>
      <w:r w:rsidR="0072793E" w:rsidRPr="005E5C1C">
        <w:rPr>
          <w:rFonts w:ascii="Arial" w:hAnsi="Arial" w:cs="Arial"/>
          <w:color w:val="0070C0"/>
          <w:sz w:val="24"/>
          <w:szCs w:val="24"/>
        </w:rPr>
        <w:t>navedi</w:t>
      </w:r>
      <w:r w:rsidRPr="005E5C1C">
        <w:rPr>
          <w:rFonts w:ascii="Arial" w:hAnsi="Arial" w:cs="Arial"/>
          <w:color w:val="0070C0"/>
          <w:sz w:val="24"/>
          <w:szCs w:val="24"/>
        </w:rPr>
        <w:t xml:space="preserve"> glavne cilje – način delovanja.</w:t>
      </w:r>
    </w:p>
    <w:p w:rsidR="007D017C" w:rsidRDefault="007D017C" w:rsidP="007D017C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3368"/>
      </w:tblGrid>
      <w:tr w:rsidR="007D017C" w:rsidTr="007D017C">
        <w:tc>
          <w:tcPr>
            <w:tcW w:w="5200" w:type="dxa"/>
          </w:tcPr>
          <w:p w:rsidR="007D017C" w:rsidRDefault="007D017C" w:rsidP="0094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899920" cy="1995170"/>
                  <wp:effectExtent l="19050" t="0" r="5080" b="0"/>
                  <wp:docPr id="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99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7C" w:rsidRPr="005E5C1C" w:rsidRDefault="005E5C1C" w:rsidP="009408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hyperlink r:id="rId20" w:history="1">
              <w:r w:rsidR="007D017C" w:rsidRPr="005E5C1C">
                <w:rPr>
                  <w:rStyle w:val="Hiperpovezava"/>
                  <w:rFonts w:ascii="Arial" w:hAnsi="Arial" w:cs="Arial"/>
                  <w:i/>
                  <w:sz w:val="20"/>
                  <w:szCs w:val="20"/>
                </w:rPr>
                <w:t>http://en.wikipedia.org/wiki/Theodor_Herzl</w:t>
              </w:r>
            </w:hyperlink>
          </w:p>
          <w:p w:rsidR="007D017C" w:rsidRPr="00B60C79" w:rsidRDefault="007D017C" w:rsidP="009408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1C">
              <w:rPr>
                <w:rFonts w:ascii="Arial" w:hAnsi="Arial" w:cs="Arial"/>
                <w:i/>
                <w:sz w:val="20"/>
                <w:szCs w:val="20"/>
              </w:rPr>
              <w:t>(dostop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 xml:space="preserve"> 5.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E5C1C">
              <w:rPr>
                <w:rFonts w:ascii="Arial" w:hAnsi="Arial" w:cs="Arial"/>
                <w:i/>
                <w:sz w:val="20"/>
                <w:szCs w:val="20"/>
              </w:rPr>
              <w:t>2012)</w:t>
            </w:r>
            <w:r w:rsidR="0046283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E5C1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368" w:type="dxa"/>
          </w:tcPr>
          <w:p w:rsidR="007D017C" w:rsidRDefault="007D017C" w:rsidP="0094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017C" w:rsidRDefault="007D017C" w:rsidP="009408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801495" cy="2165501"/>
                  <wp:effectExtent l="19050" t="0" r="8255" b="0"/>
                  <wp:docPr id="1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07" cy="216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17C" w:rsidRDefault="007D017C" w:rsidP="007D017C">
      <w:pPr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6721FA">
      <w:pPr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721FA">
      <w:pPr>
        <w:jc w:val="both"/>
        <w:rPr>
          <w:rFonts w:ascii="Arial" w:hAnsi="Arial" w:cs="Arial"/>
          <w:sz w:val="24"/>
          <w:szCs w:val="24"/>
        </w:rPr>
      </w:pPr>
    </w:p>
    <w:p w:rsidR="0072793E" w:rsidRPr="007D017C" w:rsidRDefault="005E5C1C" w:rsidP="00D25162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c)</w:t>
      </w:r>
      <w:r w:rsidR="0072793E" w:rsidRPr="007D017C">
        <w:rPr>
          <w:rFonts w:ascii="Arial" w:hAnsi="Arial" w:cs="Arial"/>
          <w:color w:val="FF0000"/>
          <w:sz w:val="24"/>
          <w:szCs w:val="24"/>
        </w:rPr>
        <w:t xml:space="preserve"> Preberi spodnji vir in pojasni</w:t>
      </w:r>
      <w:r w:rsidR="006721FA">
        <w:rPr>
          <w:rFonts w:ascii="Arial" w:hAnsi="Arial" w:cs="Arial"/>
          <w:color w:val="FF0000"/>
          <w:sz w:val="24"/>
          <w:szCs w:val="24"/>
        </w:rPr>
        <w:t>,</w:t>
      </w:r>
      <w:r w:rsidR="0072793E" w:rsidRPr="007D017C">
        <w:rPr>
          <w:rFonts w:ascii="Arial" w:hAnsi="Arial" w:cs="Arial"/>
          <w:color w:val="FF0000"/>
          <w:sz w:val="24"/>
          <w:szCs w:val="24"/>
        </w:rPr>
        <w:t xml:space="preserve"> </w:t>
      </w:r>
      <w:r w:rsidR="007F3847" w:rsidRPr="007D017C">
        <w:rPr>
          <w:rFonts w:ascii="Arial" w:hAnsi="Arial" w:cs="Arial"/>
          <w:color w:val="FF0000"/>
          <w:sz w:val="24"/>
          <w:szCs w:val="24"/>
        </w:rPr>
        <w:t>kaj je glavna pomanjkljivost deklaracije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="0072793E" w:rsidRPr="007D017C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6235E" w:rsidRPr="00CF64A8" w:rsidRDefault="00E303D5" w:rsidP="00CF64A8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CF64A8">
          <w:rPr>
            <w:rStyle w:val="Hiperpovezava"/>
            <w:rFonts w:ascii="Arial" w:hAnsi="Arial" w:cs="Arial"/>
            <w:sz w:val="24"/>
            <w:szCs w:val="24"/>
          </w:rPr>
          <w:t>http://en.wikipedia.org/wi</w:t>
        </w:r>
        <w:r w:rsidRPr="00CF64A8">
          <w:rPr>
            <w:rStyle w:val="Hiperpovezava"/>
            <w:rFonts w:ascii="Arial" w:hAnsi="Arial" w:cs="Arial"/>
            <w:sz w:val="24"/>
            <w:szCs w:val="24"/>
          </w:rPr>
          <w:t>k</w:t>
        </w:r>
        <w:r w:rsidRPr="00CF64A8">
          <w:rPr>
            <w:rStyle w:val="Hiperpovezava"/>
            <w:rFonts w:ascii="Arial" w:hAnsi="Arial" w:cs="Arial"/>
            <w:sz w:val="24"/>
            <w:szCs w:val="24"/>
          </w:rPr>
          <w:t>i/Balfour_Declaration_of_1917</w:t>
        </w:r>
      </w:hyperlink>
      <w:r w:rsidRPr="00CF64A8">
        <w:rPr>
          <w:rFonts w:ascii="Arial" w:hAnsi="Arial" w:cs="Arial"/>
          <w:sz w:val="24"/>
          <w:szCs w:val="24"/>
        </w:rPr>
        <w:t xml:space="preserve"> (dostop</w:t>
      </w:r>
      <w:r w:rsidR="005E5C1C" w:rsidRPr="00CF64A8">
        <w:rPr>
          <w:rFonts w:ascii="Arial" w:hAnsi="Arial" w:cs="Arial"/>
          <w:sz w:val="24"/>
          <w:szCs w:val="24"/>
        </w:rPr>
        <w:t>:</w:t>
      </w:r>
      <w:r w:rsidRPr="00CF64A8">
        <w:rPr>
          <w:rFonts w:ascii="Arial" w:hAnsi="Arial" w:cs="Arial"/>
          <w:sz w:val="24"/>
          <w:szCs w:val="24"/>
        </w:rPr>
        <w:t xml:space="preserve"> 7.</w:t>
      </w:r>
      <w:r w:rsidR="005E5C1C" w:rsidRPr="00CF64A8">
        <w:rPr>
          <w:rFonts w:ascii="Arial" w:hAnsi="Arial" w:cs="Arial"/>
          <w:sz w:val="24"/>
          <w:szCs w:val="24"/>
        </w:rPr>
        <w:t xml:space="preserve"> </w:t>
      </w:r>
      <w:r w:rsidRPr="00CF64A8">
        <w:rPr>
          <w:rFonts w:ascii="Arial" w:hAnsi="Arial" w:cs="Arial"/>
          <w:sz w:val="24"/>
          <w:szCs w:val="24"/>
        </w:rPr>
        <w:t>1. 2012)</w:t>
      </w:r>
      <w:r w:rsidR="0046283F" w:rsidRPr="00CF64A8">
        <w:rPr>
          <w:rFonts w:ascii="Arial" w:hAnsi="Arial" w:cs="Arial"/>
          <w:sz w:val="24"/>
          <w:szCs w:val="24"/>
        </w:rPr>
        <w:t>.</w:t>
      </w:r>
    </w:p>
    <w:p w:rsidR="0076235E" w:rsidRDefault="0076235E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D017C" w:rsidRDefault="007D017C" w:rsidP="00D2516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510394" cy="2016078"/>
            <wp:effectExtent l="19050" t="0" r="4206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20" cy="201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7C" w:rsidRPr="005E5C1C" w:rsidRDefault="005E5C1C" w:rsidP="00D25162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>(</w:t>
      </w:r>
      <w:hyperlink r:id="rId24" w:history="1">
        <w:r w:rsidR="007D017C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http://cs.wikipedia.org/wiki/Izrael</w:t>
        </w:r>
      </w:hyperlink>
      <w:r w:rsidR="007D017C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7D017C" w:rsidRPr="005E5C1C">
        <w:rPr>
          <w:rFonts w:ascii="Arial" w:hAnsi="Arial" w:cs="Arial"/>
          <w:i/>
          <w:sz w:val="20"/>
          <w:szCs w:val="20"/>
        </w:rPr>
        <w:t xml:space="preserve"> 5.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D017C" w:rsidRPr="005E5C1C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D017C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7D017C" w:rsidRDefault="007D017C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93E" w:rsidRPr="007D017C" w:rsidRDefault="005E5C1C" w:rsidP="00D25162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d)</w:t>
      </w:r>
      <w:r w:rsidR="0072793E" w:rsidRPr="007D017C">
        <w:rPr>
          <w:rFonts w:ascii="Arial" w:hAnsi="Arial" w:cs="Arial"/>
          <w:color w:val="FF0000"/>
          <w:sz w:val="24"/>
          <w:szCs w:val="24"/>
        </w:rPr>
        <w:t xml:space="preserve"> Kdaj so Judje dobili lastno državo?</w:t>
      </w:r>
    </w:p>
    <w:p w:rsidR="00D25162" w:rsidRDefault="00D25162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2793E" w:rsidRDefault="006721FA" w:rsidP="00D2516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477241" cy="2699773"/>
            <wp:effectExtent l="19050" t="0" r="8659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19" cy="26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7C" w:rsidRPr="005E5C1C" w:rsidRDefault="005E5C1C" w:rsidP="006721FA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szCs w:val="20"/>
        </w:rPr>
        <w:t>(</w:t>
      </w:r>
      <w:hyperlink r:id="rId26" w:history="1">
        <w:r w:rsidR="006721FA" w:rsidRPr="005E5C1C">
          <w:rPr>
            <w:rStyle w:val="Hiperpovezava"/>
            <w:rFonts w:ascii="Arial" w:hAnsi="Arial" w:cs="Arial"/>
            <w:i/>
            <w:sz w:val="20"/>
            <w:szCs w:val="20"/>
          </w:rPr>
          <w:t>http://cs.wikipedia.org/wiki/Izrael</w:t>
        </w:r>
      </w:hyperlink>
      <w:r w:rsidR="006721FA" w:rsidRPr="005E5C1C">
        <w:rPr>
          <w:rFonts w:ascii="Arial" w:hAnsi="Arial" w:cs="Arial"/>
          <w:i/>
          <w:sz w:val="20"/>
          <w:szCs w:val="20"/>
        </w:rPr>
        <w:t xml:space="preserve"> (dostop</w:t>
      </w:r>
      <w:r>
        <w:rPr>
          <w:rFonts w:ascii="Arial" w:hAnsi="Arial" w:cs="Arial"/>
          <w:i/>
          <w:sz w:val="20"/>
          <w:szCs w:val="20"/>
        </w:rPr>
        <w:t>:</w:t>
      </w:r>
      <w:r w:rsidR="006721FA" w:rsidRPr="005E5C1C">
        <w:rPr>
          <w:rFonts w:ascii="Arial" w:hAnsi="Arial" w:cs="Arial"/>
          <w:i/>
          <w:sz w:val="20"/>
          <w:szCs w:val="20"/>
        </w:rPr>
        <w:t xml:space="preserve"> 5.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721FA" w:rsidRPr="005E5C1C">
        <w:rPr>
          <w:rFonts w:ascii="Arial" w:hAnsi="Arial" w:cs="Arial"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721FA" w:rsidRPr="005E5C1C">
        <w:rPr>
          <w:rFonts w:ascii="Arial" w:hAnsi="Arial" w:cs="Arial"/>
          <w:i/>
          <w:sz w:val="20"/>
          <w:szCs w:val="20"/>
        </w:rPr>
        <w:t>2012)</w:t>
      </w:r>
      <w:r w:rsidR="0046283F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)</w:t>
      </w:r>
    </w:p>
    <w:p w:rsidR="0072793E" w:rsidRDefault="0072793E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Pr="006721FA" w:rsidRDefault="00D25162" w:rsidP="00D25162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6721FA">
        <w:rPr>
          <w:rFonts w:ascii="Arial" w:hAnsi="Arial" w:cs="Arial"/>
          <w:color w:val="FF0000"/>
          <w:sz w:val="24"/>
          <w:szCs w:val="24"/>
        </w:rPr>
        <w:t>P</w:t>
      </w:r>
      <w:r w:rsidR="006721FA" w:rsidRPr="006721FA">
        <w:rPr>
          <w:rFonts w:ascii="Arial" w:hAnsi="Arial" w:cs="Arial"/>
          <w:color w:val="FF0000"/>
          <w:sz w:val="24"/>
          <w:szCs w:val="24"/>
        </w:rPr>
        <w:t>rimerjaj</w:t>
      </w:r>
      <w:r w:rsidR="00E303D5" w:rsidRPr="006721FA">
        <w:rPr>
          <w:rFonts w:ascii="Arial" w:hAnsi="Arial" w:cs="Arial"/>
          <w:color w:val="FF0000"/>
          <w:sz w:val="24"/>
          <w:szCs w:val="24"/>
        </w:rPr>
        <w:t xml:space="preserve"> </w:t>
      </w:r>
      <w:r w:rsidR="00392CC1">
        <w:rPr>
          <w:rFonts w:ascii="Arial" w:hAnsi="Arial" w:cs="Arial"/>
          <w:color w:val="FF0000"/>
          <w:sz w:val="24"/>
          <w:szCs w:val="24"/>
        </w:rPr>
        <w:t xml:space="preserve">in pojasni </w:t>
      </w:r>
      <w:r w:rsidR="007A1440" w:rsidRPr="006721FA">
        <w:rPr>
          <w:rFonts w:ascii="Arial" w:hAnsi="Arial" w:cs="Arial"/>
          <w:color w:val="FF0000"/>
          <w:sz w:val="24"/>
          <w:szCs w:val="24"/>
        </w:rPr>
        <w:t>pojme</w:t>
      </w:r>
      <w:r w:rsidR="00E303D5" w:rsidRPr="006721FA">
        <w:rPr>
          <w:rFonts w:ascii="Arial" w:hAnsi="Arial" w:cs="Arial"/>
          <w:color w:val="FF0000"/>
          <w:sz w:val="24"/>
          <w:szCs w:val="24"/>
        </w:rPr>
        <w:t>: J</w:t>
      </w:r>
      <w:r w:rsidRPr="006721FA">
        <w:rPr>
          <w:rFonts w:ascii="Arial" w:hAnsi="Arial" w:cs="Arial"/>
          <w:color w:val="FF0000"/>
          <w:sz w:val="24"/>
          <w:szCs w:val="24"/>
        </w:rPr>
        <w:t>ud, Žid, Izraelec, Palestinec</w:t>
      </w:r>
      <w:r w:rsidR="006721FA">
        <w:rPr>
          <w:rFonts w:ascii="Arial" w:hAnsi="Arial" w:cs="Arial"/>
          <w:color w:val="FF0000"/>
          <w:sz w:val="24"/>
          <w:szCs w:val="24"/>
        </w:rPr>
        <w:t>.</w:t>
      </w:r>
      <w:r w:rsidRPr="006721FA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D25162" w:rsidRDefault="00D25162" w:rsidP="007A1440">
      <w:pPr>
        <w:ind w:left="2124"/>
        <w:jc w:val="both"/>
        <w:rPr>
          <w:rFonts w:ascii="Arial" w:hAnsi="Arial" w:cs="Arial"/>
          <w:sz w:val="24"/>
          <w:szCs w:val="24"/>
        </w:rPr>
      </w:pPr>
    </w:p>
    <w:p w:rsidR="006B3943" w:rsidRDefault="006B3943" w:rsidP="006721FA">
      <w:pPr>
        <w:jc w:val="both"/>
        <w:rPr>
          <w:rFonts w:ascii="Arial" w:hAnsi="Arial" w:cs="Arial"/>
          <w:sz w:val="24"/>
          <w:szCs w:val="24"/>
        </w:rPr>
      </w:pPr>
    </w:p>
    <w:p w:rsidR="006721FA" w:rsidRDefault="006721FA" w:rsidP="006721FA">
      <w:pPr>
        <w:jc w:val="both"/>
        <w:rPr>
          <w:rFonts w:ascii="Arial" w:hAnsi="Arial" w:cs="Arial"/>
          <w:sz w:val="24"/>
          <w:szCs w:val="24"/>
        </w:rPr>
      </w:pPr>
    </w:p>
    <w:p w:rsidR="00D25162" w:rsidRDefault="00D25162" w:rsidP="00D2516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F3847" w:rsidRPr="00392CC1" w:rsidRDefault="00392CC1" w:rsidP="00E303D5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2CC1">
        <w:rPr>
          <w:rFonts w:ascii="Arial" w:hAnsi="Arial" w:cs="Arial"/>
          <w:color w:val="000000" w:themeColor="text1"/>
          <w:sz w:val="24"/>
          <w:szCs w:val="24"/>
        </w:rPr>
        <w:t>Izberi nalogo in jo reši. Zadostuje izbor ene naloge.</w:t>
      </w:r>
    </w:p>
    <w:p w:rsidR="007A1440" w:rsidRDefault="00E303D5" w:rsidP="00E303D5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a</w:t>
      </w:r>
      <w:r w:rsidR="00392CC1">
        <w:rPr>
          <w:rFonts w:ascii="Arial" w:hAnsi="Arial" w:cs="Arial"/>
          <w:color w:val="00B050"/>
          <w:sz w:val="24"/>
          <w:szCs w:val="24"/>
        </w:rPr>
        <w:t>)</w:t>
      </w:r>
      <w:r w:rsidR="007A1440">
        <w:rPr>
          <w:rFonts w:ascii="Arial" w:hAnsi="Arial" w:cs="Arial"/>
          <w:color w:val="00B050"/>
          <w:sz w:val="24"/>
          <w:szCs w:val="24"/>
        </w:rPr>
        <w:t xml:space="preserve"> </w:t>
      </w:r>
      <w:r w:rsidR="007F3847">
        <w:rPr>
          <w:rFonts w:ascii="Arial" w:hAnsi="Arial" w:cs="Arial"/>
          <w:color w:val="00B050"/>
          <w:sz w:val="24"/>
          <w:szCs w:val="24"/>
        </w:rPr>
        <w:t xml:space="preserve">Zapiši krajše razmišljanje o današnjem položaju Judov </w:t>
      </w:r>
      <w:r>
        <w:rPr>
          <w:rFonts w:ascii="Arial" w:hAnsi="Arial" w:cs="Arial"/>
          <w:color w:val="00B050"/>
          <w:sz w:val="24"/>
          <w:szCs w:val="24"/>
        </w:rPr>
        <w:t>v</w:t>
      </w:r>
      <w:r w:rsidR="007A1440">
        <w:rPr>
          <w:rFonts w:ascii="Arial" w:hAnsi="Arial" w:cs="Arial"/>
          <w:color w:val="00B050"/>
          <w:sz w:val="24"/>
          <w:szCs w:val="24"/>
        </w:rPr>
        <w:t xml:space="preserve"> svetu.</w:t>
      </w:r>
    </w:p>
    <w:p w:rsidR="007F3847" w:rsidRDefault="007F3847" w:rsidP="00B6406C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</w:p>
    <w:p w:rsidR="007F3847" w:rsidRDefault="00392CC1" w:rsidP="00B6406C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b)</w:t>
      </w:r>
      <w:r w:rsidR="007A1440">
        <w:rPr>
          <w:rFonts w:ascii="Arial" w:hAnsi="Arial" w:cs="Arial"/>
          <w:color w:val="00B050"/>
          <w:sz w:val="24"/>
          <w:szCs w:val="24"/>
        </w:rPr>
        <w:t xml:space="preserve"> </w:t>
      </w:r>
      <w:r w:rsidR="007F3847">
        <w:rPr>
          <w:rFonts w:ascii="Arial" w:hAnsi="Arial" w:cs="Arial"/>
          <w:color w:val="00B050"/>
          <w:sz w:val="24"/>
          <w:szCs w:val="24"/>
        </w:rPr>
        <w:t xml:space="preserve">Zapiši krajše razmišljanje o današnjem </w:t>
      </w:r>
      <w:r w:rsidR="00E303D5">
        <w:rPr>
          <w:rFonts w:ascii="Arial" w:hAnsi="Arial" w:cs="Arial"/>
          <w:color w:val="00B050"/>
          <w:sz w:val="24"/>
          <w:szCs w:val="24"/>
        </w:rPr>
        <w:t>odnos</w:t>
      </w:r>
      <w:r w:rsidR="007F3847">
        <w:rPr>
          <w:rFonts w:ascii="Arial" w:hAnsi="Arial" w:cs="Arial"/>
          <w:color w:val="00B050"/>
          <w:sz w:val="24"/>
          <w:szCs w:val="24"/>
        </w:rPr>
        <w:t>u</w:t>
      </w:r>
      <w:r w:rsidR="007A1440" w:rsidRPr="00C226D9">
        <w:rPr>
          <w:rFonts w:ascii="Arial" w:hAnsi="Arial" w:cs="Arial"/>
          <w:color w:val="00B050"/>
          <w:sz w:val="24"/>
          <w:szCs w:val="24"/>
        </w:rPr>
        <w:t xml:space="preserve"> med</w:t>
      </w:r>
      <w:r w:rsidR="007A1440">
        <w:rPr>
          <w:rFonts w:ascii="Arial" w:hAnsi="Arial" w:cs="Arial"/>
          <w:color w:val="00B050"/>
          <w:sz w:val="24"/>
          <w:szCs w:val="24"/>
        </w:rPr>
        <w:t xml:space="preserve"> Judi in Palestinci.</w:t>
      </w:r>
      <w:r w:rsidR="00E303D5">
        <w:rPr>
          <w:rFonts w:ascii="Arial" w:hAnsi="Arial" w:cs="Arial"/>
          <w:color w:val="00B050"/>
          <w:sz w:val="24"/>
          <w:szCs w:val="24"/>
        </w:rPr>
        <w:t xml:space="preserve"> Pomagaj si z virom:</w:t>
      </w:r>
    </w:p>
    <w:p w:rsidR="00D25162" w:rsidRDefault="00CF64A8" w:rsidP="00B6406C">
      <w:pPr>
        <w:ind w:left="720"/>
        <w:jc w:val="both"/>
        <w:rPr>
          <w:rFonts w:ascii="Arial" w:hAnsi="Arial" w:cs="Arial"/>
          <w:color w:val="00B050"/>
          <w:sz w:val="24"/>
          <w:szCs w:val="24"/>
        </w:rPr>
      </w:pPr>
      <w:hyperlink r:id="rId27" w:history="1">
        <w:r w:rsidR="00E303D5" w:rsidRPr="006625B1">
          <w:rPr>
            <w:rStyle w:val="Hiperpovezava"/>
            <w:rFonts w:ascii="Arial" w:hAnsi="Arial" w:cs="Arial"/>
            <w:sz w:val="24"/>
            <w:szCs w:val="24"/>
          </w:rPr>
          <w:t>http://www.d</w:t>
        </w:r>
        <w:r w:rsidR="00E303D5" w:rsidRPr="006625B1">
          <w:rPr>
            <w:rStyle w:val="Hiperpovezava"/>
            <w:rFonts w:ascii="Arial" w:hAnsi="Arial" w:cs="Arial"/>
            <w:sz w:val="24"/>
            <w:szCs w:val="24"/>
          </w:rPr>
          <w:t>e</w:t>
        </w:r>
        <w:r w:rsidR="00E303D5" w:rsidRPr="006625B1">
          <w:rPr>
            <w:rStyle w:val="Hiperpovezava"/>
            <w:rFonts w:ascii="Arial" w:hAnsi="Arial" w:cs="Arial"/>
            <w:sz w:val="24"/>
            <w:szCs w:val="24"/>
          </w:rPr>
          <w:t>lo.si/assets/infographic/20110923/palestina2011_/palestina2011__980x760.swf</w:t>
        </w:r>
      </w:hyperlink>
      <w:r w:rsidR="00E303D5">
        <w:rPr>
          <w:rFonts w:ascii="Arial" w:hAnsi="Arial" w:cs="Arial"/>
          <w:color w:val="00B050"/>
          <w:sz w:val="24"/>
          <w:szCs w:val="24"/>
        </w:rPr>
        <w:t xml:space="preserve"> </w:t>
      </w:r>
      <w:r w:rsidR="00E303D5" w:rsidRPr="00E303D5">
        <w:rPr>
          <w:rFonts w:ascii="Arial" w:hAnsi="Arial" w:cs="Arial"/>
          <w:sz w:val="24"/>
          <w:szCs w:val="24"/>
        </w:rPr>
        <w:t>(</w:t>
      </w:r>
      <w:r w:rsidR="00E303D5">
        <w:rPr>
          <w:rFonts w:ascii="Arial" w:hAnsi="Arial" w:cs="Arial"/>
          <w:sz w:val="24"/>
          <w:szCs w:val="24"/>
        </w:rPr>
        <w:t>dostop</w:t>
      </w:r>
      <w:r w:rsidR="00392CC1">
        <w:rPr>
          <w:rFonts w:ascii="Arial" w:hAnsi="Arial" w:cs="Arial"/>
          <w:sz w:val="24"/>
          <w:szCs w:val="24"/>
        </w:rPr>
        <w:t>:</w:t>
      </w:r>
      <w:r w:rsidR="00E303D5">
        <w:rPr>
          <w:rFonts w:ascii="Arial" w:hAnsi="Arial" w:cs="Arial"/>
          <w:sz w:val="24"/>
          <w:szCs w:val="24"/>
        </w:rPr>
        <w:t xml:space="preserve"> 7.</w:t>
      </w:r>
      <w:r w:rsidR="00392CC1">
        <w:rPr>
          <w:rFonts w:ascii="Arial" w:hAnsi="Arial" w:cs="Arial"/>
          <w:sz w:val="24"/>
          <w:szCs w:val="24"/>
        </w:rPr>
        <w:t xml:space="preserve"> </w:t>
      </w:r>
      <w:r w:rsidR="00E303D5">
        <w:rPr>
          <w:rFonts w:ascii="Arial" w:hAnsi="Arial" w:cs="Arial"/>
          <w:sz w:val="24"/>
          <w:szCs w:val="24"/>
        </w:rPr>
        <w:t>1. 2012</w:t>
      </w:r>
      <w:r w:rsidR="00E303D5" w:rsidRPr="00E303D5">
        <w:rPr>
          <w:rFonts w:ascii="Arial" w:hAnsi="Arial" w:cs="Arial"/>
          <w:sz w:val="24"/>
          <w:szCs w:val="24"/>
        </w:rPr>
        <w:t>)</w:t>
      </w:r>
      <w:r w:rsidR="00392CC1">
        <w:rPr>
          <w:rFonts w:ascii="Arial" w:hAnsi="Arial" w:cs="Arial"/>
          <w:sz w:val="24"/>
          <w:szCs w:val="24"/>
        </w:rPr>
        <w:t>.</w:t>
      </w:r>
    </w:p>
    <w:p w:rsidR="00E303D5" w:rsidRDefault="00E303D5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Default="00D25162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F3847" w:rsidRDefault="007F3847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F3847" w:rsidRDefault="007F3847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F3847" w:rsidRDefault="007F3847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25162" w:rsidRPr="002920CC" w:rsidRDefault="00D25162" w:rsidP="00B6406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C7E1C" w:rsidRPr="00B6406C" w:rsidRDefault="004C7E1C">
      <w:pPr>
        <w:rPr>
          <w:b/>
        </w:rPr>
      </w:pPr>
      <w:bookmarkStart w:id="0" w:name="_GoBack"/>
      <w:bookmarkEnd w:id="0"/>
    </w:p>
    <w:sectPr w:rsidR="004C7E1C" w:rsidRPr="00B6406C" w:rsidSect="004C7E1C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7C" w:rsidRDefault="007D017C" w:rsidP="007D017C">
      <w:r>
        <w:separator/>
      </w:r>
    </w:p>
  </w:endnote>
  <w:endnote w:type="continuationSeparator" w:id="0">
    <w:p w:rsidR="007D017C" w:rsidRDefault="007D017C" w:rsidP="007D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7C" w:rsidRDefault="007D017C" w:rsidP="007D017C">
      <w:r>
        <w:separator/>
      </w:r>
    </w:p>
  </w:footnote>
  <w:footnote w:type="continuationSeparator" w:id="0">
    <w:p w:rsidR="007D017C" w:rsidRDefault="007D017C" w:rsidP="007D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4D" w:rsidRPr="00EA214D" w:rsidRDefault="00EA214D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</w:rPr>
      <w:drawing>
        <wp:anchor distT="0" distB="0" distL="114300" distR="114300" simplePos="0" relativeHeight="251658240" behindDoc="0" locked="0" layoutInCell="1" allowOverlap="1" wp14:anchorId="603FA765" wp14:editId="0505BF49">
          <wp:simplePos x="0" y="0"/>
          <wp:positionH relativeFrom="margin">
            <wp:posOffset>5495925</wp:posOffset>
          </wp:positionH>
          <wp:positionV relativeFrom="margin">
            <wp:posOffset>-860425</wp:posOffset>
          </wp:positionV>
          <wp:extent cx="815975" cy="1007745"/>
          <wp:effectExtent l="0" t="0" r="3175" b="0"/>
          <wp:wrapSquare wrapText="bothSides"/>
          <wp:docPr id="4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4F54D6" wp14:editId="50767E6B">
          <wp:simplePos x="0" y="0"/>
          <wp:positionH relativeFrom="margin">
            <wp:posOffset>-533400</wp:posOffset>
          </wp:positionH>
          <wp:positionV relativeFrom="margin">
            <wp:posOffset>-679450</wp:posOffset>
          </wp:positionV>
          <wp:extent cx="1819275" cy="511175"/>
          <wp:effectExtent l="0" t="0" r="9525" b="3175"/>
          <wp:wrapSquare wrapText="bothSides"/>
          <wp:docPr id="1" name="Slika 1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   </w:t>
    </w:r>
    <w:r w:rsidRPr="00EA214D">
      <w:rPr>
        <w:rFonts w:ascii="Arial" w:hAnsi="Arial" w:cs="Arial"/>
        <w:b/>
        <w:color w:val="0070C0"/>
        <w:sz w:val="28"/>
        <w:szCs w:val="28"/>
      </w:rPr>
      <w:t xml:space="preserve"> </w:t>
    </w:r>
    <w:r w:rsidRPr="00EA214D">
      <w:rPr>
        <w:rFonts w:ascii="Arial" w:hAnsi="Arial" w:cs="Arial"/>
        <w:b/>
        <w:color w:val="0070C0"/>
        <w:sz w:val="28"/>
        <w:szCs w:val="28"/>
      </w:rPr>
      <w:t>ZGODOVINA</w:t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72BF7"/>
    <w:multiLevelType w:val="hybridMultilevel"/>
    <w:tmpl w:val="142AEB9C"/>
    <w:lvl w:ilvl="0" w:tplc="6F1624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ECD"/>
    <w:multiLevelType w:val="hybridMultilevel"/>
    <w:tmpl w:val="68D2E140"/>
    <w:lvl w:ilvl="0" w:tplc="FD5E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36DCB"/>
    <w:multiLevelType w:val="hybridMultilevel"/>
    <w:tmpl w:val="05420A50"/>
    <w:lvl w:ilvl="0" w:tplc="21F4D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956"/>
    <w:multiLevelType w:val="multilevel"/>
    <w:tmpl w:val="11F67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03CB3"/>
    <w:multiLevelType w:val="hybridMultilevel"/>
    <w:tmpl w:val="58705DE4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06C"/>
    <w:rsid w:val="000864DC"/>
    <w:rsid w:val="000F1521"/>
    <w:rsid w:val="001A0AEA"/>
    <w:rsid w:val="001C26B7"/>
    <w:rsid w:val="00292CB3"/>
    <w:rsid w:val="002C5FEF"/>
    <w:rsid w:val="003070B3"/>
    <w:rsid w:val="003413C7"/>
    <w:rsid w:val="00353C1F"/>
    <w:rsid w:val="00381CFF"/>
    <w:rsid w:val="00392CC1"/>
    <w:rsid w:val="0046283F"/>
    <w:rsid w:val="004C7E1C"/>
    <w:rsid w:val="004D65D4"/>
    <w:rsid w:val="005E5C1C"/>
    <w:rsid w:val="00607FBB"/>
    <w:rsid w:val="006404D5"/>
    <w:rsid w:val="00641C3D"/>
    <w:rsid w:val="006721FA"/>
    <w:rsid w:val="0068599B"/>
    <w:rsid w:val="006B3943"/>
    <w:rsid w:val="006F6BE4"/>
    <w:rsid w:val="00701515"/>
    <w:rsid w:val="00726A56"/>
    <w:rsid w:val="0072793E"/>
    <w:rsid w:val="0076235E"/>
    <w:rsid w:val="007854D8"/>
    <w:rsid w:val="007A1440"/>
    <w:rsid w:val="007D017C"/>
    <w:rsid w:val="007F3847"/>
    <w:rsid w:val="007F43FE"/>
    <w:rsid w:val="00823166"/>
    <w:rsid w:val="00833D43"/>
    <w:rsid w:val="008D2D86"/>
    <w:rsid w:val="008F4EF1"/>
    <w:rsid w:val="00976C41"/>
    <w:rsid w:val="00987802"/>
    <w:rsid w:val="00A1214A"/>
    <w:rsid w:val="00B026BF"/>
    <w:rsid w:val="00B60C79"/>
    <w:rsid w:val="00B6406C"/>
    <w:rsid w:val="00B75094"/>
    <w:rsid w:val="00CF64A8"/>
    <w:rsid w:val="00D0628F"/>
    <w:rsid w:val="00D25162"/>
    <w:rsid w:val="00D26B18"/>
    <w:rsid w:val="00D27404"/>
    <w:rsid w:val="00DA0887"/>
    <w:rsid w:val="00E26AAD"/>
    <w:rsid w:val="00E303D5"/>
    <w:rsid w:val="00EA214D"/>
    <w:rsid w:val="00EA6CFB"/>
    <w:rsid w:val="00ED6A2D"/>
    <w:rsid w:val="00F0504C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4A887-8AD4-491C-9F5F-723ACC0E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0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4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64DC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0864DC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B6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C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C79"/>
    <w:rPr>
      <w:rFonts w:ascii="Tahoma" w:eastAsia="Calibri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1515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D01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017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01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0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oseph_II,_Holy_Roman_Emperor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en.wikipedia.org/wiki/Jews" TargetMode="External"/><Relationship Id="rId26" Type="http://schemas.openxmlformats.org/officeDocument/2006/relationships/hyperlink" Target="http://cs.wikipedia.org/wiki/Izrae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Antisemitis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sl.wikipedia.org/wiki/Izrael" TargetMode="External"/><Relationship Id="rId20" Type="http://schemas.openxmlformats.org/officeDocument/2006/relationships/hyperlink" Target="http://en.wikipedia.org/wiki/Theodor_Herz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cs.wikipedia.org/wiki/Izrae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hyperlink" Target="http://en.wikipedia.org/wiki/Benjamin_Disraeli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n.wikipedia.org/wiki/Antisemitism" TargetMode="External"/><Relationship Id="rId22" Type="http://schemas.openxmlformats.org/officeDocument/2006/relationships/hyperlink" Target="http://en.wikipedia.org/wiki/Balfour_Declaration_of_1917" TargetMode="External"/><Relationship Id="rId27" Type="http://schemas.openxmlformats.org/officeDocument/2006/relationships/hyperlink" Target="http://www.delo.si/assets/infographic/20110923/palestina2011_/palestina2011__980x760.sw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 konjar</dc:creator>
  <cp:keywords/>
  <dc:description/>
  <cp:lastModifiedBy>Vilma Brodnik</cp:lastModifiedBy>
  <cp:revision>23</cp:revision>
  <dcterms:created xsi:type="dcterms:W3CDTF">2011-09-22T09:57:00Z</dcterms:created>
  <dcterms:modified xsi:type="dcterms:W3CDTF">2016-07-27T10:05:00Z</dcterms:modified>
</cp:coreProperties>
</file>