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90C" w:rsidRDefault="00AA590C" w:rsidP="00AA590C">
      <w:pPr>
        <w:jc w:val="both"/>
        <w:rPr>
          <w:rFonts w:ascii="Arial" w:hAnsi="Arial" w:cs="Arial"/>
          <w:b/>
          <w:color w:val="000000"/>
        </w:rPr>
      </w:pPr>
      <w:r>
        <w:rPr>
          <w:rFonts w:ascii="Arial" w:hAnsi="Arial" w:cs="Arial"/>
          <w:b/>
          <w:color w:val="000000"/>
        </w:rPr>
        <w:t xml:space="preserve">7. </w:t>
      </w:r>
      <w:r w:rsidRPr="00983363">
        <w:rPr>
          <w:rFonts w:ascii="Arial" w:hAnsi="Arial" w:cs="Arial"/>
          <w:b/>
          <w:color w:val="000000"/>
        </w:rPr>
        <w:t>SREDNJEVEŠKA MESTA NA SLOVENSKEM</w:t>
      </w:r>
    </w:p>
    <w:p w:rsidR="00CA20F7" w:rsidRDefault="00CA20F7"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AA590C">
        <w:rPr>
          <w:rFonts w:ascii="Arial" w:hAnsi="Arial" w:cs="Arial"/>
          <w:b/>
          <w:color w:val="000000"/>
        </w:rPr>
        <w:t>Srednjeveška mesta na Slovenskem</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4DA8ED"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A6C46"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C35D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C13C54" w:rsidRDefault="00C13C54" w:rsidP="00C13C54">
            <w:pPr>
              <w:jc w:val="both"/>
              <w:rPr>
                <w:rFonts w:ascii="Arial" w:hAnsi="Arial" w:cs="Arial"/>
                <w:color w:val="FF0000"/>
                <w:sz w:val="22"/>
                <w:szCs w:val="22"/>
              </w:rPr>
            </w:pPr>
            <w:r w:rsidRPr="00C13C54">
              <w:rPr>
                <w:rFonts w:ascii="Arial" w:hAnsi="Arial" w:cs="Arial"/>
                <w:color w:val="FF0000"/>
                <w:sz w:val="22"/>
                <w:szCs w:val="22"/>
              </w:rPr>
              <w:t xml:space="preserve">Pojasni kdaj, kako in </w:t>
            </w:r>
            <w:r w:rsidRPr="00C13C54">
              <w:rPr>
                <w:rFonts w:ascii="Arial" w:hAnsi="Arial" w:cs="Arial"/>
                <w:color w:val="3366FF"/>
                <w:sz w:val="22"/>
                <w:szCs w:val="22"/>
              </w:rPr>
              <w:t xml:space="preserve">zakaj </w:t>
            </w:r>
            <w:r w:rsidRPr="00C13C54">
              <w:rPr>
                <w:rFonts w:ascii="Arial" w:hAnsi="Arial" w:cs="Arial"/>
                <w:color w:val="FF0000"/>
                <w:sz w:val="22"/>
                <w:szCs w:val="22"/>
              </w:rPr>
              <w:t xml:space="preserve">so nastajala mesta na Slovenskem.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C13C54" w:rsidRDefault="00C13C54" w:rsidP="00C13C54">
            <w:pPr>
              <w:jc w:val="both"/>
              <w:rPr>
                <w:rFonts w:ascii="Arial" w:hAnsi="Arial" w:cs="Arial"/>
                <w:color w:val="3366FF"/>
                <w:sz w:val="22"/>
                <w:szCs w:val="22"/>
              </w:rPr>
            </w:pPr>
            <w:r w:rsidRPr="00C13C54">
              <w:rPr>
                <w:rFonts w:ascii="Arial" w:hAnsi="Arial" w:cs="Arial"/>
                <w:color w:val="3366FF"/>
                <w:sz w:val="22"/>
                <w:szCs w:val="22"/>
              </w:rPr>
              <w:t>Pojasni, zakaj so bila obalna mesta glede na čas nastanka izjema.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13C54" w:rsidRDefault="00C13C54" w:rsidP="00C13C54">
            <w:pPr>
              <w:jc w:val="both"/>
              <w:rPr>
                <w:rFonts w:ascii="Arial" w:hAnsi="Arial" w:cs="Arial"/>
                <w:color w:val="FF0000"/>
                <w:sz w:val="22"/>
                <w:szCs w:val="22"/>
              </w:rPr>
            </w:pPr>
            <w:r w:rsidRPr="00C13C54">
              <w:rPr>
                <w:rFonts w:ascii="Arial" w:hAnsi="Arial" w:cs="Arial"/>
                <w:color w:val="FF0000"/>
                <w:sz w:val="22"/>
                <w:szCs w:val="22"/>
              </w:rPr>
              <w:t>Pojasnim, kdo ima v celinskih mestih status pravega meščana.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C13C54" w:rsidRDefault="00C13C54" w:rsidP="00C13C54">
            <w:pPr>
              <w:jc w:val="both"/>
              <w:rPr>
                <w:rFonts w:ascii="Arial" w:hAnsi="Arial" w:cs="Arial"/>
                <w:color w:val="3366FF"/>
                <w:sz w:val="22"/>
                <w:szCs w:val="22"/>
              </w:rPr>
            </w:pPr>
            <w:r w:rsidRPr="00C13C54">
              <w:rPr>
                <w:rFonts w:ascii="Arial" w:hAnsi="Arial" w:cs="Arial"/>
                <w:color w:val="3366FF"/>
                <w:sz w:val="22"/>
                <w:szCs w:val="22"/>
              </w:rPr>
              <w:t>Razložim vlogo mestnega gospoda, mestnega sveta in mestnega sodnika.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C13C54" w:rsidRDefault="00C13C54" w:rsidP="00C13C54">
            <w:pPr>
              <w:jc w:val="both"/>
              <w:rPr>
                <w:rFonts w:ascii="Arial" w:hAnsi="Arial" w:cs="Arial"/>
                <w:color w:val="FF0000"/>
                <w:sz w:val="22"/>
                <w:szCs w:val="22"/>
              </w:rPr>
            </w:pPr>
            <w:r w:rsidRPr="00C13C54">
              <w:rPr>
                <w:rFonts w:ascii="Arial" w:hAnsi="Arial" w:cs="Arial"/>
                <w:color w:val="FF0000"/>
                <w:sz w:val="22"/>
                <w:szCs w:val="22"/>
              </w:rPr>
              <w:t xml:space="preserve">S pomočjo vira opišem razliko v gospodarski dejavnosti med obalnimi mesti in mesti v notranjosti. </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C13C54" w:rsidRDefault="00C13C54" w:rsidP="00C13C54">
            <w:pPr>
              <w:jc w:val="both"/>
              <w:rPr>
                <w:rFonts w:ascii="Arial" w:hAnsi="Arial" w:cs="Arial"/>
                <w:color w:val="FF0000"/>
                <w:sz w:val="22"/>
                <w:szCs w:val="22"/>
              </w:rPr>
            </w:pPr>
            <w:r w:rsidRPr="00C13C54">
              <w:rPr>
                <w:rFonts w:ascii="Arial" w:hAnsi="Arial" w:cs="Arial"/>
                <w:color w:val="FF0000"/>
                <w:sz w:val="22"/>
                <w:szCs w:val="22"/>
              </w:rPr>
              <w:t>Opišem, kako se je oblikovala komuna.</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13C54" w:rsidTr="00577331">
        <w:tc>
          <w:tcPr>
            <w:tcW w:w="9264" w:type="dxa"/>
          </w:tcPr>
          <w:p w:rsidR="00C13C54" w:rsidRPr="00C13C54" w:rsidRDefault="00C13C54" w:rsidP="00C13C54">
            <w:pPr>
              <w:jc w:val="both"/>
              <w:rPr>
                <w:rFonts w:ascii="Arial" w:hAnsi="Arial" w:cs="Arial"/>
                <w:color w:val="FF0000"/>
                <w:sz w:val="22"/>
                <w:szCs w:val="22"/>
              </w:rPr>
            </w:pPr>
            <w:r w:rsidRPr="00C13C54">
              <w:rPr>
                <w:rFonts w:ascii="Arial" w:hAnsi="Arial" w:cs="Arial"/>
                <w:color w:val="3366FF"/>
                <w:sz w:val="22"/>
                <w:szCs w:val="22"/>
              </w:rPr>
              <w:t>Pojasnim, kako se je oblikovala samouprava v primorskih mestih</w:t>
            </w:r>
            <w:r w:rsidRPr="00C13C54">
              <w:rPr>
                <w:rFonts w:ascii="Arial" w:hAnsi="Arial" w:cs="Arial"/>
                <w:color w:val="FF0000"/>
                <w:sz w:val="22"/>
                <w:szCs w:val="22"/>
              </w:rPr>
              <w:t xml:space="preserve"> in kdo so bili člani sveta komune.</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13C54" w:rsidTr="00577331">
        <w:tc>
          <w:tcPr>
            <w:tcW w:w="9264" w:type="dxa"/>
          </w:tcPr>
          <w:p w:rsidR="00C13C54" w:rsidRPr="00C13C54" w:rsidRDefault="00C13C54" w:rsidP="00C13C54">
            <w:pPr>
              <w:jc w:val="both"/>
              <w:rPr>
                <w:rFonts w:ascii="Arial" w:hAnsi="Arial" w:cs="Arial"/>
                <w:color w:val="3366FF"/>
                <w:sz w:val="22"/>
                <w:szCs w:val="22"/>
              </w:rPr>
            </w:pPr>
            <w:r w:rsidRPr="00C13C54">
              <w:rPr>
                <w:rFonts w:ascii="Arial" w:hAnsi="Arial" w:cs="Arial"/>
                <w:color w:val="3366FF"/>
                <w:sz w:val="22"/>
                <w:szCs w:val="22"/>
              </w:rPr>
              <w:t xml:space="preserve">Pojasnim, kako je beneška zaščita vplivala na razvoj primorskih mest in kakšno nalogo so opravljali </w:t>
            </w:r>
            <w:proofErr w:type="spellStart"/>
            <w:r w:rsidRPr="00C13C54">
              <w:rPr>
                <w:rFonts w:ascii="Arial" w:hAnsi="Arial" w:cs="Arial"/>
                <w:color w:val="3366FF"/>
                <w:sz w:val="22"/>
                <w:szCs w:val="22"/>
              </w:rPr>
              <w:t>podestati</w:t>
            </w:r>
            <w:proofErr w:type="spellEnd"/>
            <w:r w:rsidRPr="00C13C54">
              <w:rPr>
                <w:rFonts w:ascii="Arial" w:hAnsi="Arial" w:cs="Arial"/>
                <w:color w:val="3366FF"/>
                <w:sz w:val="22"/>
                <w:szCs w:val="22"/>
              </w:rPr>
              <w:t>.</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r w:rsidR="00C13C54" w:rsidTr="00577331">
        <w:tc>
          <w:tcPr>
            <w:tcW w:w="9264" w:type="dxa"/>
          </w:tcPr>
          <w:p w:rsidR="00C13C54" w:rsidRPr="00C13C54" w:rsidRDefault="00C13C54" w:rsidP="00C13C54">
            <w:pPr>
              <w:jc w:val="both"/>
              <w:rPr>
                <w:rFonts w:ascii="Arial" w:hAnsi="Arial" w:cs="Arial"/>
                <w:color w:val="3366FF"/>
                <w:sz w:val="22"/>
                <w:szCs w:val="22"/>
              </w:rPr>
            </w:pPr>
            <w:r w:rsidRPr="00C13C54">
              <w:rPr>
                <w:rFonts w:ascii="Arial" w:hAnsi="Arial" w:cs="Arial"/>
                <w:color w:val="3366FF"/>
                <w:sz w:val="22"/>
                <w:szCs w:val="22"/>
              </w:rPr>
              <w:t>S pomočjo teksta in slikovnega gradiva primerjam značilnosti Kopra nekoč in danes ter zapišem opažanja.</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08D73A"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769CF"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F2B71"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C13C54" w:rsidRDefault="00C13C54" w:rsidP="00371767">
            <w:pPr>
              <w:jc w:val="both"/>
              <w:rPr>
                <w:rFonts w:ascii="Arial" w:hAnsi="Arial" w:cs="Arial"/>
                <w:color w:val="FF0000"/>
                <w:sz w:val="22"/>
                <w:szCs w:val="22"/>
              </w:rPr>
            </w:pPr>
            <w:r w:rsidRPr="00C13C54">
              <w:rPr>
                <w:rFonts w:ascii="Arial" w:hAnsi="Arial" w:cs="Arial"/>
                <w:color w:val="FF0000"/>
                <w:sz w:val="22"/>
                <w:szCs w:val="22"/>
              </w:rPr>
              <w:t>Z analizo slikovnega gradiva in vira opišem, kje je nastala  Škofja Loka in kaj je bilo zanjo značilno.</w:t>
            </w: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1020" w:type="dxa"/>
          </w:tcPr>
          <w:p w:rsidR="00C07E46" w:rsidRDefault="00C07E46" w:rsidP="00FE7C0F">
            <w:pPr>
              <w:jc w:val="both"/>
              <w:rPr>
                <w:rFonts w:ascii="Arial" w:eastAsia="Calibri" w:hAnsi="Arial" w:cs="Arial"/>
                <w:b/>
                <w:noProof/>
                <w:color w:val="000000"/>
              </w:rPr>
            </w:pPr>
          </w:p>
        </w:tc>
        <w:tc>
          <w:tcPr>
            <w:tcW w:w="2259" w:type="dxa"/>
          </w:tcPr>
          <w:p w:rsidR="00C07E46" w:rsidRPr="006932E0" w:rsidRDefault="00C07E46" w:rsidP="00FE7C0F">
            <w:pPr>
              <w:jc w:val="both"/>
              <w:rPr>
                <w:rFonts w:ascii="Arial" w:eastAsia="Calibri" w:hAnsi="Arial" w:cs="Arial"/>
                <w:color w:val="000000"/>
              </w:rPr>
            </w:pPr>
          </w:p>
        </w:tc>
      </w:tr>
      <w:tr w:rsidR="00C13C54" w:rsidRPr="006932E0" w:rsidTr="00577331">
        <w:tc>
          <w:tcPr>
            <w:tcW w:w="9264" w:type="dxa"/>
          </w:tcPr>
          <w:p w:rsidR="00C13C54" w:rsidRPr="00C13C54" w:rsidRDefault="00C13C54" w:rsidP="00C13C54">
            <w:pPr>
              <w:jc w:val="both"/>
              <w:rPr>
                <w:rFonts w:ascii="Arial" w:hAnsi="Arial" w:cs="Arial"/>
                <w:color w:val="FF0000"/>
                <w:sz w:val="22"/>
                <w:szCs w:val="22"/>
              </w:rPr>
            </w:pPr>
            <w:r w:rsidRPr="00C13C54">
              <w:rPr>
                <w:rFonts w:ascii="Arial" w:hAnsi="Arial" w:cs="Arial"/>
                <w:color w:val="FF0000"/>
                <w:sz w:val="22"/>
                <w:szCs w:val="22"/>
              </w:rPr>
              <w:t xml:space="preserve">Z analizo slike in drugih virov razložim značilnosti in podobo Kopra leta </w:t>
            </w:r>
            <w:smartTag w:uri="urn:schemas-microsoft-com:office:smarttags" w:element="metricconverter">
              <w:smartTagPr>
                <w:attr w:name="ProductID" w:val="1700 in"/>
              </w:smartTagPr>
              <w:r w:rsidRPr="00C13C54">
                <w:rPr>
                  <w:rFonts w:ascii="Arial" w:hAnsi="Arial" w:cs="Arial"/>
                  <w:color w:val="FF0000"/>
                  <w:sz w:val="22"/>
                  <w:szCs w:val="22"/>
                </w:rPr>
                <w:t>1700 in</w:t>
              </w:r>
            </w:smartTag>
            <w:r w:rsidRPr="00C13C54">
              <w:rPr>
                <w:rFonts w:ascii="Arial" w:hAnsi="Arial" w:cs="Arial"/>
                <w:color w:val="FF0000"/>
                <w:sz w:val="22"/>
                <w:szCs w:val="22"/>
              </w:rPr>
              <w:t xml:space="preserve"> danes.</w:t>
            </w:r>
          </w:p>
        </w:tc>
        <w:tc>
          <w:tcPr>
            <w:tcW w:w="1020" w:type="dxa"/>
          </w:tcPr>
          <w:p w:rsidR="00C13C54" w:rsidRDefault="00C13C54" w:rsidP="00FE7C0F">
            <w:pPr>
              <w:jc w:val="both"/>
              <w:rPr>
                <w:rFonts w:ascii="Arial" w:eastAsia="Calibri" w:hAnsi="Arial" w:cs="Arial"/>
                <w:b/>
                <w:noProof/>
                <w:color w:val="000000"/>
              </w:rPr>
            </w:pPr>
          </w:p>
        </w:tc>
        <w:tc>
          <w:tcPr>
            <w:tcW w:w="1020" w:type="dxa"/>
          </w:tcPr>
          <w:p w:rsidR="00C13C54" w:rsidRDefault="00C13C54" w:rsidP="00FE7C0F">
            <w:pPr>
              <w:jc w:val="both"/>
              <w:rPr>
                <w:rFonts w:ascii="Arial" w:eastAsia="Calibri" w:hAnsi="Arial" w:cs="Arial"/>
                <w:b/>
                <w:noProof/>
                <w:color w:val="000000"/>
              </w:rPr>
            </w:pPr>
          </w:p>
        </w:tc>
        <w:tc>
          <w:tcPr>
            <w:tcW w:w="1020" w:type="dxa"/>
          </w:tcPr>
          <w:p w:rsidR="00C13C54" w:rsidRDefault="00C13C54" w:rsidP="00FE7C0F">
            <w:pPr>
              <w:jc w:val="both"/>
              <w:rPr>
                <w:rFonts w:ascii="Arial" w:eastAsia="Calibri" w:hAnsi="Arial" w:cs="Arial"/>
                <w:b/>
                <w:noProof/>
                <w:color w:val="000000"/>
              </w:rPr>
            </w:pPr>
          </w:p>
        </w:tc>
        <w:tc>
          <w:tcPr>
            <w:tcW w:w="2259" w:type="dxa"/>
          </w:tcPr>
          <w:p w:rsidR="00C13C54" w:rsidRPr="006932E0" w:rsidRDefault="00C13C54" w:rsidP="00FE7C0F">
            <w:pPr>
              <w:jc w:val="both"/>
              <w:rPr>
                <w:rFonts w:ascii="Arial" w:eastAsia="Calibri" w:hAnsi="Arial" w:cs="Arial"/>
                <w:color w:val="000000"/>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 xml:space="preserve">in pojave iz zgodovine srednjeveških mest na Slovenskem </w:t>
            </w:r>
            <w:r w:rsidR="008735D2" w:rsidRPr="00CA20F7">
              <w:rPr>
                <w:rFonts w:ascii="Arial" w:hAnsi="Arial" w:cs="Arial"/>
                <w:color w:val="FF0000"/>
                <w:sz w:val="22"/>
                <w:szCs w:val="22"/>
              </w:rPr>
              <w:t xml:space="preserve">umestim v </w:t>
            </w:r>
            <w:r w:rsidR="008735D2" w:rsidRPr="00CA20F7">
              <w:rPr>
                <w:rFonts w:ascii="Arial" w:hAnsi="Arial" w:cs="Arial"/>
                <w:color w:val="FF0000"/>
                <w:sz w:val="22"/>
                <w:szCs w:val="22"/>
              </w:rPr>
              <w:lastRenderedPageBreak/>
              <w:t>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slikovnega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gradiva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zeml</w:t>
            </w:r>
            <w:r w:rsidR="008735D2" w:rsidRPr="00CA20F7">
              <w:rPr>
                <w:rFonts w:ascii="Arial" w:hAnsi="Arial" w:cs="Arial"/>
                <w:color w:val="FF0000"/>
                <w:sz w:val="22"/>
                <w:szCs w:val="22"/>
              </w:rPr>
              <w:t>jevidov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bookmarkStart w:id="0" w:name="_GoBack"/>
            <w:bookmarkEnd w:id="0"/>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2D2DF"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DDC8FA"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477CC7"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602392" w:rsidRDefault="00602392" w:rsidP="00602392">
            <w:pPr>
              <w:jc w:val="both"/>
              <w:rPr>
                <w:rFonts w:ascii="Arial" w:hAnsi="Arial" w:cs="Arial"/>
                <w:color w:val="FF0000"/>
                <w:sz w:val="22"/>
                <w:szCs w:val="22"/>
              </w:rPr>
            </w:pPr>
            <w:r w:rsidRPr="00602392">
              <w:rPr>
                <w:rFonts w:ascii="Arial" w:hAnsi="Arial" w:cs="Arial"/>
                <w:color w:val="FF0000"/>
                <w:sz w:val="22"/>
                <w:szCs w:val="22"/>
              </w:rPr>
              <w:t>Ob konkretnih primerih (srednjeveška Škofja Loka, Koper) izkažem zanimanje za zgodovinsko preteklost in sedanjost slovenskega naroda.</w:t>
            </w: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1020" w:type="dxa"/>
          </w:tcPr>
          <w:p w:rsidR="00813E4D" w:rsidRPr="00603F5C" w:rsidRDefault="00813E4D" w:rsidP="002454B5">
            <w:pPr>
              <w:jc w:val="both"/>
              <w:rPr>
                <w:rFonts w:ascii="Arial" w:eastAsia="Calibri" w:hAnsi="Arial" w:cs="Arial"/>
                <w:b/>
                <w:noProof/>
                <w:color w:val="000000"/>
                <w:sz w:val="22"/>
                <w:szCs w:val="22"/>
              </w:rPr>
            </w:pPr>
          </w:p>
        </w:tc>
        <w:tc>
          <w:tcPr>
            <w:tcW w:w="2259" w:type="dxa"/>
          </w:tcPr>
          <w:p w:rsidR="00813E4D" w:rsidRPr="00603F5C" w:rsidRDefault="00813E4D" w:rsidP="002454B5">
            <w:pPr>
              <w:jc w:val="both"/>
              <w:rPr>
                <w:rFonts w:ascii="Arial" w:eastAsia="Calibri" w:hAnsi="Arial" w:cs="Arial"/>
                <w:color w:val="000000"/>
                <w:sz w:val="22"/>
                <w:szCs w:val="22"/>
              </w:rPr>
            </w:pPr>
          </w:p>
        </w:tc>
      </w:tr>
      <w:tr w:rsidR="00CA20F7" w:rsidRPr="00603F5C" w:rsidTr="003A7556">
        <w:trPr>
          <w:trHeight w:val="671"/>
        </w:trPr>
        <w:tc>
          <w:tcPr>
            <w:tcW w:w="9264" w:type="dxa"/>
          </w:tcPr>
          <w:p w:rsidR="00CA20F7" w:rsidRPr="00602392" w:rsidRDefault="00602392" w:rsidP="00CA20F7">
            <w:pPr>
              <w:jc w:val="both"/>
              <w:rPr>
                <w:rFonts w:ascii="Arial" w:hAnsi="Arial" w:cs="Arial"/>
                <w:color w:val="00B050"/>
                <w:sz w:val="22"/>
                <w:szCs w:val="22"/>
              </w:rPr>
            </w:pPr>
            <w:r w:rsidRPr="00602392">
              <w:rPr>
                <w:rFonts w:ascii="Arial" w:hAnsi="Arial" w:cs="Arial"/>
                <w:color w:val="00B050"/>
                <w:sz w:val="22"/>
                <w:szCs w:val="22"/>
              </w:rPr>
              <w:t xml:space="preserve">Izkažem pozitiven odnos do ohranjanja kulturne dediščine, tako da v svojem kraju ali na spletnem brskalniku Google poiščem značilnosti ohranjenega srednjeveškega jedra, jih fotografiram (ali slike poiščem na spletu), vsebino slik pojasnim ter slike in poročilo s pojasnili pripnem v </w:t>
            </w:r>
            <w:proofErr w:type="spellStart"/>
            <w:r w:rsidRPr="00602392">
              <w:rPr>
                <w:rFonts w:ascii="Arial" w:hAnsi="Arial" w:cs="Arial"/>
                <w:color w:val="00B050"/>
                <w:sz w:val="22"/>
                <w:szCs w:val="22"/>
              </w:rPr>
              <w:t>eListovnik</w:t>
            </w:r>
            <w:proofErr w:type="spellEnd"/>
            <w:r w:rsidRPr="00602392">
              <w:rPr>
                <w:rFonts w:ascii="Arial" w:hAnsi="Arial" w:cs="Arial"/>
                <w:color w:val="00B050"/>
                <w:sz w:val="22"/>
                <w:szCs w:val="22"/>
              </w:rPr>
              <w:t>.</w:t>
            </w: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1020" w:type="dxa"/>
          </w:tcPr>
          <w:p w:rsidR="00CA20F7" w:rsidRPr="00603F5C" w:rsidRDefault="00CA20F7" w:rsidP="002454B5">
            <w:pPr>
              <w:jc w:val="both"/>
              <w:rPr>
                <w:rFonts w:ascii="Arial" w:eastAsia="Calibri" w:hAnsi="Arial" w:cs="Arial"/>
                <w:b/>
                <w:noProof/>
                <w:color w:val="000000"/>
                <w:sz w:val="22"/>
                <w:szCs w:val="22"/>
              </w:rPr>
            </w:pPr>
          </w:p>
        </w:tc>
        <w:tc>
          <w:tcPr>
            <w:tcW w:w="2259" w:type="dxa"/>
          </w:tcPr>
          <w:p w:rsidR="00CA20F7" w:rsidRPr="00603F5C" w:rsidRDefault="00CA20F7" w:rsidP="002454B5">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602392" w:rsidRPr="00EC0478" w:rsidRDefault="00602392" w:rsidP="00602392">
      <w:pPr>
        <w:jc w:val="both"/>
        <w:rPr>
          <w:rFonts w:ascii="Arial" w:hAnsi="Arial" w:cs="Arial"/>
          <w:b/>
          <w:color w:val="000000"/>
        </w:rPr>
      </w:pPr>
      <w:r w:rsidRPr="00EC0478">
        <w:rPr>
          <w:rFonts w:ascii="Arial" w:hAnsi="Arial" w:cs="Arial"/>
          <w:b/>
          <w:color w:val="000000"/>
        </w:rPr>
        <w:t>Ocenjevanje argumentov pri debati v spletnem forumu</w:t>
      </w:r>
      <w:r>
        <w:rPr>
          <w:rFonts w:ascii="Arial" w:hAnsi="Arial" w:cs="Arial"/>
          <w:b/>
          <w:color w:val="000000"/>
        </w:rPr>
        <w:t xml:space="preserve"> (13</w:t>
      </w:r>
      <w:r w:rsidRPr="00EC0478">
        <w:rPr>
          <w:rFonts w:ascii="Arial" w:hAnsi="Arial" w:cs="Arial"/>
          <w:b/>
          <w:color w:val="000000"/>
        </w:rPr>
        <w:t>. vprašanje)</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602392" w:rsidRPr="00EC0478" w:rsidTr="00602392">
        <w:trPr>
          <w:trHeight w:val="340"/>
        </w:trPr>
        <w:tc>
          <w:tcPr>
            <w:tcW w:w="1701" w:type="dxa"/>
          </w:tcPr>
          <w:p w:rsidR="00602392" w:rsidRPr="00EC0478" w:rsidRDefault="00602392" w:rsidP="00D62942">
            <w:pPr>
              <w:jc w:val="both"/>
              <w:rPr>
                <w:rFonts w:ascii="Arial" w:hAnsi="Arial" w:cs="Arial"/>
                <w:b/>
                <w:color w:val="000000"/>
              </w:rPr>
            </w:pPr>
            <w:r w:rsidRPr="00EC0478">
              <w:rPr>
                <w:rFonts w:ascii="Arial" w:hAnsi="Arial" w:cs="Arial"/>
                <w:b/>
                <w:color w:val="000000"/>
              </w:rPr>
              <w:t>Ocena</w:t>
            </w:r>
          </w:p>
        </w:tc>
        <w:tc>
          <w:tcPr>
            <w:tcW w:w="12866" w:type="dxa"/>
          </w:tcPr>
          <w:p w:rsidR="00602392" w:rsidRPr="00EC0478" w:rsidRDefault="00602392" w:rsidP="00D62942">
            <w:pPr>
              <w:jc w:val="both"/>
              <w:rPr>
                <w:rFonts w:ascii="Arial" w:hAnsi="Arial" w:cs="Arial"/>
                <w:b/>
                <w:color w:val="000000"/>
              </w:rPr>
            </w:pPr>
            <w:r w:rsidRPr="00EC0478">
              <w:rPr>
                <w:rFonts w:ascii="Arial" w:hAnsi="Arial" w:cs="Arial"/>
                <w:b/>
                <w:color w:val="000000"/>
              </w:rPr>
              <w:t>Opisni kriterij</w:t>
            </w:r>
          </w:p>
        </w:tc>
      </w:tr>
      <w:tr w:rsidR="00602392" w:rsidRPr="00EC0478" w:rsidTr="00602392">
        <w:trPr>
          <w:trHeight w:val="340"/>
        </w:trPr>
        <w:tc>
          <w:tcPr>
            <w:tcW w:w="1701" w:type="dxa"/>
          </w:tcPr>
          <w:p w:rsidR="00602392" w:rsidRPr="00EC0478" w:rsidRDefault="00602392" w:rsidP="00D62942">
            <w:pPr>
              <w:jc w:val="both"/>
              <w:rPr>
                <w:rFonts w:ascii="Arial" w:hAnsi="Arial" w:cs="Arial"/>
                <w:b/>
                <w:color w:val="000000"/>
              </w:rPr>
            </w:pPr>
            <w:r w:rsidRPr="00EC0478">
              <w:rPr>
                <w:rFonts w:ascii="Arial" w:hAnsi="Arial" w:cs="Arial"/>
                <w:b/>
                <w:color w:val="000000"/>
              </w:rPr>
              <w:t>Odlično</w:t>
            </w:r>
          </w:p>
        </w:tc>
        <w:tc>
          <w:tcPr>
            <w:tcW w:w="12866" w:type="dxa"/>
          </w:tcPr>
          <w:p w:rsidR="00602392" w:rsidRPr="00EC0478" w:rsidRDefault="00602392" w:rsidP="00D62942">
            <w:pPr>
              <w:jc w:val="both"/>
              <w:rPr>
                <w:rFonts w:ascii="Arial" w:hAnsi="Arial" w:cs="Arial"/>
              </w:rPr>
            </w:pPr>
            <w:r w:rsidRPr="00EC0478">
              <w:rPr>
                <w:rFonts w:ascii="Arial" w:hAnsi="Arial" w:cs="Arial"/>
              </w:rPr>
              <w:t>Vključena so vsa pomembna zgodovinska dejstva in dokazi;</w:t>
            </w:r>
          </w:p>
          <w:p w:rsidR="00602392" w:rsidRPr="00EC0478" w:rsidRDefault="00602392" w:rsidP="00D62942">
            <w:pPr>
              <w:jc w:val="both"/>
              <w:rPr>
                <w:rFonts w:ascii="Arial" w:hAnsi="Arial" w:cs="Arial"/>
              </w:rPr>
            </w:pPr>
            <w:r w:rsidRPr="00EC0478">
              <w:rPr>
                <w:rFonts w:ascii="Arial" w:hAnsi="Arial" w:cs="Arial"/>
              </w:rPr>
              <w:t>vključeni so zanimivi primeri v podporo argumentaciji;</w:t>
            </w:r>
          </w:p>
          <w:p w:rsidR="00602392" w:rsidRPr="00EC0478" w:rsidRDefault="00602392" w:rsidP="00D62942">
            <w:pPr>
              <w:jc w:val="both"/>
              <w:rPr>
                <w:rFonts w:ascii="Arial" w:hAnsi="Arial" w:cs="Arial"/>
              </w:rPr>
            </w:pPr>
            <w:r w:rsidRPr="00EC0478">
              <w:rPr>
                <w:rFonts w:ascii="Arial" w:hAnsi="Arial" w:cs="Arial"/>
              </w:rPr>
              <w:t>razlago dopolnjuje s podpornimi argumenti;</w:t>
            </w:r>
          </w:p>
          <w:p w:rsidR="00602392" w:rsidRPr="00EC0478" w:rsidRDefault="00602392" w:rsidP="00D62942">
            <w:pPr>
              <w:jc w:val="both"/>
              <w:rPr>
                <w:rFonts w:ascii="Arial" w:hAnsi="Arial" w:cs="Arial"/>
              </w:rPr>
            </w:pPr>
            <w:r w:rsidRPr="00EC0478">
              <w:rPr>
                <w:rFonts w:ascii="Arial" w:hAnsi="Arial" w:cs="Arial"/>
              </w:rPr>
              <w:t>dosledno je uporabljena ustrezna zgodovinska terminologija;</w:t>
            </w:r>
          </w:p>
          <w:p w:rsidR="00602392" w:rsidRPr="00EC0478" w:rsidRDefault="00602392" w:rsidP="00D62942">
            <w:pPr>
              <w:jc w:val="both"/>
              <w:rPr>
                <w:rFonts w:ascii="Arial" w:hAnsi="Arial" w:cs="Arial"/>
              </w:rPr>
            </w:pPr>
            <w:r w:rsidRPr="00EC0478">
              <w:rPr>
                <w:rFonts w:ascii="Arial" w:hAnsi="Arial" w:cs="Arial"/>
              </w:rPr>
              <w:t>predstavljena so z dejstvi, dokazi in primeri podprta lastna stališča;</w:t>
            </w:r>
          </w:p>
          <w:p w:rsidR="00602392" w:rsidRPr="00EC0478" w:rsidRDefault="00602392" w:rsidP="00D62942">
            <w:pPr>
              <w:jc w:val="both"/>
              <w:rPr>
                <w:rFonts w:ascii="Arial" w:hAnsi="Arial" w:cs="Arial"/>
                <w:b/>
                <w:color w:val="000000"/>
              </w:rPr>
            </w:pPr>
            <w:r w:rsidRPr="00EC0478">
              <w:rPr>
                <w:rFonts w:ascii="Arial" w:hAnsi="Arial" w:cs="Arial"/>
              </w:rPr>
              <w:t>dosledno je upoštevan zgodovinski kontekst.</w:t>
            </w:r>
          </w:p>
        </w:tc>
      </w:tr>
      <w:tr w:rsidR="00602392" w:rsidRPr="00EC0478" w:rsidTr="00602392">
        <w:trPr>
          <w:trHeight w:val="340"/>
        </w:trPr>
        <w:tc>
          <w:tcPr>
            <w:tcW w:w="1701" w:type="dxa"/>
          </w:tcPr>
          <w:p w:rsidR="00602392" w:rsidRPr="00EC0478" w:rsidRDefault="00602392" w:rsidP="00D62942">
            <w:pPr>
              <w:jc w:val="both"/>
              <w:rPr>
                <w:rFonts w:ascii="Arial" w:hAnsi="Arial" w:cs="Arial"/>
                <w:b/>
                <w:color w:val="000000"/>
              </w:rPr>
            </w:pPr>
            <w:r w:rsidRPr="00EC0478">
              <w:rPr>
                <w:rFonts w:ascii="Arial" w:hAnsi="Arial" w:cs="Arial"/>
                <w:b/>
                <w:color w:val="000000"/>
              </w:rPr>
              <w:t>Prav dobro</w:t>
            </w:r>
          </w:p>
        </w:tc>
        <w:tc>
          <w:tcPr>
            <w:tcW w:w="12866" w:type="dxa"/>
          </w:tcPr>
          <w:p w:rsidR="00602392" w:rsidRPr="00EC0478" w:rsidRDefault="00602392" w:rsidP="00D62942">
            <w:pPr>
              <w:jc w:val="both"/>
              <w:rPr>
                <w:rFonts w:ascii="Arial" w:hAnsi="Arial" w:cs="Arial"/>
              </w:rPr>
            </w:pPr>
            <w:r w:rsidRPr="00EC0478">
              <w:rPr>
                <w:rFonts w:ascii="Arial" w:hAnsi="Arial" w:cs="Arial"/>
              </w:rPr>
              <w:t>Vključena so vsa pomembna zgodovinska dejstva in dokazi;</w:t>
            </w:r>
          </w:p>
          <w:p w:rsidR="00602392" w:rsidRPr="00EC0478" w:rsidRDefault="00602392" w:rsidP="00D62942">
            <w:pPr>
              <w:jc w:val="both"/>
              <w:rPr>
                <w:rFonts w:ascii="Arial" w:hAnsi="Arial" w:cs="Arial"/>
              </w:rPr>
            </w:pPr>
            <w:r w:rsidRPr="00EC0478">
              <w:rPr>
                <w:rFonts w:ascii="Arial" w:hAnsi="Arial" w:cs="Arial"/>
              </w:rPr>
              <w:t>vključeni so zanimivi primeri v podporo argumentaciji;</w:t>
            </w:r>
          </w:p>
          <w:p w:rsidR="00602392" w:rsidRPr="00EC0478" w:rsidRDefault="00602392" w:rsidP="00D62942">
            <w:pPr>
              <w:jc w:val="both"/>
              <w:rPr>
                <w:rFonts w:ascii="Arial" w:hAnsi="Arial" w:cs="Arial"/>
              </w:rPr>
            </w:pPr>
            <w:r w:rsidRPr="00EC0478">
              <w:rPr>
                <w:rFonts w:ascii="Arial" w:hAnsi="Arial" w:cs="Arial"/>
              </w:rPr>
              <w:t>razlage ne uspe podpreti z vsemi možnimi podpornimi argumenti;</w:t>
            </w:r>
          </w:p>
          <w:p w:rsidR="00602392" w:rsidRPr="00EC0478" w:rsidRDefault="00602392" w:rsidP="00D62942">
            <w:pPr>
              <w:jc w:val="both"/>
              <w:rPr>
                <w:rFonts w:ascii="Arial" w:hAnsi="Arial" w:cs="Arial"/>
              </w:rPr>
            </w:pPr>
            <w:r w:rsidRPr="00EC0478">
              <w:rPr>
                <w:rFonts w:ascii="Arial" w:hAnsi="Arial" w:cs="Arial"/>
              </w:rPr>
              <w:t>pri uporabi zgodovinske terminologije ni vedno dosleden;</w:t>
            </w:r>
          </w:p>
          <w:p w:rsidR="00602392" w:rsidRPr="00EC0478" w:rsidRDefault="00602392" w:rsidP="00D62942">
            <w:pPr>
              <w:jc w:val="both"/>
              <w:rPr>
                <w:rFonts w:ascii="Arial" w:hAnsi="Arial" w:cs="Arial"/>
              </w:rPr>
            </w:pPr>
            <w:r w:rsidRPr="00EC0478">
              <w:rPr>
                <w:rFonts w:ascii="Arial" w:hAnsi="Arial" w:cs="Arial"/>
              </w:rPr>
              <w:t>k tezi navaja tuja stališča in poskusi predstaviti tudi lastna stališča;</w:t>
            </w:r>
          </w:p>
          <w:p w:rsidR="00602392" w:rsidRPr="00EC0478" w:rsidRDefault="00602392" w:rsidP="00D62942">
            <w:pPr>
              <w:jc w:val="both"/>
              <w:rPr>
                <w:rFonts w:ascii="Arial" w:hAnsi="Arial" w:cs="Arial"/>
                <w:b/>
                <w:color w:val="000000"/>
              </w:rPr>
            </w:pPr>
            <w:r w:rsidRPr="00EC0478">
              <w:rPr>
                <w:rFonts w:ascii="Arial" w:hAnsi="Arial" w:cs="Arial"/>
              </w:rPr>
              <w:t>dosledno je upoštevan zgodovinski kontekst.</w:t>
            </w:r>
          </w:p>
        </w:tc>
      </w:tr>
      <w:tr w:rsidR="00602392" w:rsidRPr="00EC0478" w:rsidTr="00602392">
        <w:trPr>
          <w:trHeight w:val="340"/>
        </w:trPr>
        <w:tc>
          <w:tcPr>
            <w:tcW w:w="1701" w:type="dxa"/>
          </w:tcPr>
          <w:p w:rsidR="00602392" w:rsidRPr="00EC0478" w:rsidRDefault="00602392" w:rsidP="00D62942">
            <w:pPr>
              <w:jc w:val="both"/>
              <w:rPr>
                <w:rFonts w:ascii="Arial" w:hAnsi="Arial" w:cs="Arial"/>
                <w:b/>
                <w:color w:val="000000"/>
              </w:rPr>
            </w:pPr>
            <w:r w:rsidRPr="00EC0478">
              <w:rPr>
                <w:rFonts w:ascii="Arial" w:hAnsi="Arial" w:cs="Arial"/>
                <w:b/>
                <w:color w:val="000000"/>
              </w:rPr>
              <w:lastRenderedPageBreak/>
              <w:t>Dobro</w:t>
            </w:r>
          </w:p>
        </w:tc>
        <w:tc>
          <w:tcPr>
            <w:tcW w:w="12866" w:type="dxa"/>
          </w:tcPr>
          <w:p w:rsidR="00602392" w:rsidRPr="00EC0478" w:rsidRDefault="00602392" w:rsidP="00D62942">
            <w:pPr>
              <w:jc w:val="both"/>
              <w:rPr>
                <w:rFonts w:ascii="Arial" w:hAnsi="Arial" w:cs="Arial"/>
              </w:rPr>
            </w:pPr>
            <w:r w:rsidRPr="00EC0478">
              <w:rPr>
                <w:rFonts w:ascii="Arial" w:hAnsi="Arial" w:cs="Arial"/>
              </w:rPr>
              <w:t>Vključena je večina pomembnih zgodovinskih dejstev in dokazov;</w:t>
            </w:r>
          </w:p>
          <w:p w:rsidR="00602392" w:rsidRPr="00EC0478" w:rsidRDefault="00602392" w:rsidP="00D62942">
            <w:pPr>
              <w:jc w:val="both"/>
              <w:rPr>
                <w:rFonts w:ascii="Arial" w:hAnsi="Arial" w:cs="Arial"/>
              </w:rPr>
            </w:pPr>
            <w:r w:rsidRPr="00EC0478">
              <w:rPr>
                <w:rFonts w:ascii="Arial" w:hAnsi="Arial" w:cs="Arial"/>
              </w:rPr>
              <w:t>vključeni so posamezni primeri v podporo argumentaciji;</w:t>
            </w:r>
          </w:p>
          <w:p w:rsidR="00602392" w:rsidRPr="00EC0478" w:rsidRDefault="00602392" w:rsidP="00D62942">
            <w:pPr>
              <w:jc w:val="both"/>
              <w:rPr>
                <w:rFonts w:ascii="Arial" w:hAnsi="Arial" w:cs="Arial"/>
              </w:rPr>
            </w:pPr>
            <w:r w:rsidRPr="00EC0478">
              <w:rPr>
                <w:rFonts w:ascii="Arial" w:hAnsi="Arial" w:cs="Arial"/>
              </w:rPr>
              <w:t>razlage ne uspe podpreti z možnimi podpornimi argumenti;</w:t>
            </w:r>
          </w:p>
          <w:p w:rsidR="00602392" w:rsidRPr="00EC0478" w:rsidRDefault="00602392" w:rsidP="00D62942">
            <w:pPr>
              <w:jc w:val="both"/>
              <w:rPr>
                <w:rFonts w:ascii="Arial" w:hAnsi="Arial" w:cs="Arial"/>
              </w:rPr>
            </w:pPr>
            <w:r w:rsidRPr="00EC0478">
              <w:rPr>
                <w:rFonts w:ascii="Arial" w:hAnsi="Arial" w:cs="Arial"/>
              </w:rPr>
              <w:t>pri uporabi zgodovinske terminologije ni dosleden;</w:t>
            </w:r>
          </w:p>
          <w:p w:rsidR="00602392" w:rsidRPr="00EC0478" w:rsidRDefault="00602392" w:rsidP="00D62942">
            <w:pPr>
              <w:jc w:val="both"/>
              <w:rPr>
                <w:rFonts w:ascii="Arial" w:hAnsi="Arial" w:cs="Arial"/>
              </w:rPr>
            </w:pPr>
            <w:r w:rsidRPr="00EC0478">
              <w:rPr>
                <w:rFonts w:ascii="Arial" w:hAnsi="Arial" w:cs="Arial"/>
              </w:rPr>
              <w:t>k tezi skuša navajati tuja stališča;</w:t>
            </w:r>
          </w:p>
          <w:p w:rsidR="00602392" w:rsidRPr="00EC0478" w:rsidRDefault="00602392" w:rsidP="00D62942">
            <w:pPr>
              <w:jc w:val="both"/>
              <w:rPr>
                <w:rFonts w:ascii="Arial" w:hAnsi="Arial" w:cs="Arial"/>
                <w:b/>
                <w:color w:val="000000"/>
              </w:rPr>
            </w:pPr>
            <w:r w:rsidRPr="00EC0478">
              <w:rPr>
                <w:rFonts w:ascii="Arial" w:hAnsi="Arial" w:cs="Arial"/>
              </w:rPr>
              <w:t>meša sedanjost z obravnavanim zgodovinskim kontekstom.</w:t>
            </w:r>
          </w:p>
        </w:tc>
      </w:tr>
      <w:tr w:rsidR="00602392" w:rsidRPr="00EC0478" w:rsidTr="00602392">
        <w:trPr>
          <w:trHeight w:val="340"/>
        </w:trPr>
        <w:tc>
          <w:tcPr>
            <w:tcW w:w="1701" w:type="dxa"/>
          </w:tcPr>
          <w:p w:rsidR="00602392" w:rsidRPr="00EC0478" w:rsidRDefault="00602392" w:rsidP="00D62942">
            <w:pPr>
              <w:jc w:val="both"/>
              <w:rPr>
                <w:rFonts w:ascii="Arial" w:hAnsi="Arial" w:cs="Arial"/>
                <w:b/>
                <w:color w:val="000000"/>
              </w:rPr>
            </w:pPr>
            <w:r w:rsidRPr="00EC0478">
              <w:rPr>
                <w:rFonts w:ascii="Arial" w:hAnsi="Arial" w:cs="Arial"/>
                <w:b/>
                <w:color w:val="000000"/>
              </w:rPr>
              <w:t>Zadostno</w:t>
            </w:r>
          </w:p>
        </w:tc>
        <w:tc>
          <w:tcPr>
            <w:tcW w:w="12866" w:type="dxa"/>
          </w:tcPr>
          <w:p w:rsidR="00602392" w:rsidRPr="00EC0478" w:rsidRDefault="00602392" w:rsidP="00D62942">
            <w:pPr>
              <w:jc w:val="both"/>
              <w:rPr>
                <w:rFonts w:ascii="Arial" w:hAnsi="Arial" w:cs="Arial"/>
              </w:rPr>
            </w:pPr>
            <w:r w:rsidRPr="00EC0478">
              <w:rPr>
                <w:rFonts w:ascii="Arial" w:hAnsi="Arial" w:cs="Arial"/>
              </w:rPr>
              <w:t>vključenih je le del pomembnih zgodovinskih dejstev in dokazov ali pa manj pomembni;</w:t>
            </w:r>
          </w:p>
          <w:p w:rsidR="00602392" w:rsidRPr="00EC0478" w:rsidRDefault="00602392" w:rsidP="00D62942">
            <w:pPr>
              <w:jc w:val="both"/>
              <w:rPr>
                <w:rFonts w:ascii="Arial" w:hAnsi="Arial" w:cs="Arial"/>
              </w:rPr>
            </w:pPr>
            <w:r w:rsidRPr="00EC0478">
              <w:rPr>
                <w:rFonts w:ascii="Arial" w:hAnsi="Arial" w:cs="Arial"/>
              </w:rPr>
              <w:t>razlage ne dopolnjuje s podpornimi argumenti in slikovitimi primeri;</w:t>
            </w:r>
          </w:p>
          <w:p w:rsidR="00602392" w:rsidRPr="00EC0478" w:rsidRDefault="00602392" w:rsidP="00D62942">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602392" w:rsidRPr="00EC0478" w:rsidRDefault="00602392" w:rsidP="00602392">
      <w:pPr>
        <w:jc w:val="both"/>
        <w:rPr>
          <w:rFonts w:ascii="Arial" w:hAnsi="Arial" w:cs="Arial"/>
          <w:b/>
          <w:color w:val="000000"/>
        </w:rPr>
      </w:pPr>
    </w:p>
    <w:p w:rsidR="004B0B3E" w:rsidRDefault="004B0B3E" w:rsidP="00266010">
      <w:pPr>
        <w:jc w:val="both"/>
        <w:rPr>
          <w:rFonts w:ascii="Arial" w:hAnsi="Arial" w:cs="Arial"/>
          <w:b/>
          <w:color w:val="000000"/>
        </w:rPr>
      </w:pPr>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D7744"/>
    <w:rsid w:val="00114436"/>
    <w:rsid w:val="001455CB"/>
    <w:rsid w:val="001B337C"/>
    <w:rsid w:val="001C1FED"/>
    <w:rsid w:val="001D5D2C"/>
    <w:rsid w:val="001F4265"/>
    <w:rsid w:val="00220F0B"/>
    <w:rsid w:val="002454B5"/>
    <w:rsid w:val="0025654B"/>
    <w:rsid w:val="00265B4C"/>
    <w:rsid w:val="00266010"/>
    <w:rsid w:val="00273C27"/>
    <w:rsid w:val="002A7325"/>
    <w:rsid w:val="002B18A9"/>
    <w:rsid w:val="002C3D97"/>
    <w:rsid w:val="00336C63"/>
    <w:rsid w:val="003565BE"/>
    <w:rsid w:val="00371767"/>
    <w:rsid w:val="003A7556"/>
    <w:rsid w:val="0043412C"/>
    <w:rsid w:val="00467297"/>
    <w:rsid w:val="004B0B3E"/>
    <w:rsid w:val="004D7E17"/>
    <w:rsid w:val="0056414A"/>
    <w:rsid w:val="005A53A5"/>
    <w:rsid w:val="005E3231"/>
    <w:rsid w:val="00602392"/>
    <w:rsid w:val="00603F5C"/>
    <w:rsid w:val="00616118"/>
    <w:rsid w:val="006207AC"/>
    <w:rsid w:val="00622D7C"/>
    <w:rsid w:val="00650EAA"/>
    <w:rsid w:val="006544E3"/>
    <w:rsid w:val="006C4EB1"/>
    <w:rsid w:val="00704CD4"/>
    <w:rsid w:val="00792582"/>
    <w:rsid w:val="007D2020"/>
    <w:rsid w:val="00813E4D"/>
    <w:rsid w:val="00845F70"/>
    <w:rsid w:val="00855DCD"/>
    <w:rsid w:val="008657BF"/>
    <w:rsid w:val="00867B5A"/>
    <w:rsid w:val="008735D2"/>
    <w:rsid w:val="00895029"/>
    <w:rsid w:val="00984CD8"/>
    <w:rsid w:val="00A20F0E"/>
    <w:rsid w:val="00A4422E"/>
    <w:rsid w:val="00AA590C"/>
    <w:rsid w:val="00B114F3"/>
    <w:rsid w:val="00B17D2C"/>
    <w:rsid w:val="00B5149A"/>
    <w:rsid w:val="00BB6C29"/>
    <w:rsid w:val="00BC0C60"/>
    <w:rsid w:val="00C052C0"/>
    <w:rsid w:val="00C07E46"/>
    <w:rsid w:val="00C13C54"/>
    <w:rsid w:val="00C60E77"/>
    <w:rsid w:val="00C855FE"/>
    <w:rsid w:val="00CA20F7"/>
    <w:rsid w:val="00CB7DFA"/>
    <w:rsid w:val="00D91B5B"/>
    <w:rsid w:val="00DA121D"/>
    <w:rsid w:val="00DC6464"/>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1075</Words>
  <Characters>6134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61</cp:revision>
  <dcterms:created xsi:type="dcterms:W3CDTF">2014-01-04T11:12:00Z</dcterms:created>
  <dcterms:modified xsi:type="dcterms:W3CDTF">2016-07-26T09:39:00Z</dcterms:modified>
</cp:coreProperties>
</file>