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3E" w:rsidRPr="00854337" w:rsidRDefault="004E133E" w:rsidP="004E1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854337">
        <w:rPr>
          <w:rFonts w:ascii="Arial" w:hAnsi="Arial" w:cs="Arial"/>
          <w:b/>
        </w:rPr>
        <w:t>RIMLJANI ZASEDEJO DANAŠNJE SLOVENSKO OZEMLJE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443018" w:rsidRDefault="00003A22" w:rsidP="00443018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 w:rsidRPr="00443018">
        <w:rPr>
          <w:rFonts w:ascii="Arial" w:hAnsi="Arial" w:cs="Arial"/>
          <w:bCs/>
          <w:color w:val="000000"/>
        </w:rPr>
        <w:t xml:space="preserve">Delovni </w:t>
      </w:r>
      <w:r w:rsidR="00E8077C">
        <w:rPr>
          <w:rFonts w:ascii="Arial" w:hAnsi="Arial" w:cs="Arial"/>
          <w:bCs/>
          <w:color w:val="000000"/>
        </w:rPr>
        <w:t>lis</w:t>
      </w:r>
      <w:r w:rsidR="004E133E">
        <w:rPr>
          <w:rFonts w:ascii="Arial" w:hAnsi="Arial" w:cs="Arial"/>
          <w:bCs/>
          <w:color w:val="000000"/>
        </w:rPr>
        <w:t>t Rimljani zasedejo današnje slovensko ozemlje</w:t>
      </w:r>
      <w:r w:rsidR="00443018">
        <w:rPr>
          <w:rFonts w:ascii="Arial" w:hAnsi="Arial" w:cs="Arial"/>
        </w:rPr>
        <w:t>.</w:t>
      </w:r>
    </w:p>
    <w:p w:rsidR="001A2156" w:rsidRDefault="001A2156" w:rsidP="001A2156">
      <w:pPr>
        <w:pStyle w:val="Odstavekseznama"/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1C40DA">
        <w:rPr>
          <w:rFonts w:ascii="Arial" w:eastAsia="Calibri" w:hAnsi="Arial" w:cs="Arial"/>
        </w:rPr>
        <w:t>Brodnik, Vilma, Jernejči</w:t>
      </w:r>
      <w:r>
        <w:rPr>
          <w:rFonts w:ascii="Arial" w:eastAsia="Calibri" w:hAnsi="Arial" w:cs="Arial"/>
        </w:rPr>
        <w:t>č, Robert, Zgaga, Srečko (2009).</w:t>
      </w:r>
      <w:r w:rsidRPr="001C40DA">
        <w:rPr>
          <w:rFonts w:ascii="Arial" w:eastAsia="Calibri" w:hAnsi="Arial" w:cs="Arial"/>
        </w:rPr>
        <w:t xml:space="preserve"> Zgodovina 1. Učbenik za prvi  letnik gimnazije. Ljubljana: DZS.</w:t>
      </w:r>
    </w:p>
    <w:p w:rsidR="001A2156" w:rsidRDefault="001A2156" w:rsidP="001A2156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A40790">
        <w:rPr>
          <w:rFonts w:ascii="Arial" w:eastAsia="Calibri" w:hAnsi="Arial" w:cs="Arial"/>
          <w:color w:val="000000"/>
        </w:rPr>
        <w:t>Brodnik, Vilma, Babič, Dragica (2012). Zgodovina 1. Delovni zvezek za prvi letnik gimnazije. Ljubljana: DZS.</w:t>
      </w:r>
    </w:p>
    <w:p w:rsidR="00F9309E" w:rsidRPr="00E8077C" w:rsidRDefault="0047402D" w:rsidP="0047402D">
      <w:pPr>
        <w:numPr>
          <w:ilvl w:val="0"/>
          <w:numId w:val="27"/>
        </w:numPr>
        <w:jc w:val="both"/>
        <w:rPr>
          <w:rStyle w:val="Hiperpovezava"/>
          <w:rFonts w:ascii="Arial" w:eastAsia="Calibri" w:hAnsi="Arial" w:cs="Arial"/>
          <w:color w:val="000000"/>
          <w:u w:val="none"/>
        </w:rPr>
      </w:pPr>
      <w:r>
        <w:rPr>
          <w:rFonts w:ascii="Arial" w:eastAsiaTheme="minorHAnsi" w:hAnsi="Arial" w:cs="Arial"/>
        </w:rPr>
        <w:t>DEDI –</w:t>
      </w:r>
      <w:r w:rsidRPr="00870DFE">
        <w:rPr>
          <w:rFonts w:ascii="Arial" w:eastAsiaTheme="minorHAnsi" w:hAnsi="Arial" w:cs="Arial"/>
        </w:rPr>
        <w:t xml:space="preserve"> </w:t>
      </w:r>
      <w:hyperlink r:id="rId8" w:history="1">
        <w:r w:rsidRPr="00870DFE">
          <w:rPr>
            <w:rStyle w:val="Hiperpovezava"/>
            <w:rFonts w:ascii="Arial" w:eastAsiaTheme="minorHAnsi" w:hAnsi="Arial" w:cs="Arial"/>
          </w:rPr>
          <w:t>http://www.dedi.si/</w:t>
        </w:r>
      </w:hyperlink>
      <w:r>
        <w:rPr>
          <w:rStyle w:val="Hiperpovezava"/>
          <w:rFonts w:ascii="Arial" w:eastAsiaTheme="minorHAnsi" w:hAnsi="Arial" w:cs="Arial"/>
          <w:color w:val="auto"/>
          <w:u w:val="none"/>
        </w:rPr>
        <w:t>, dostop: 18. 7. 2017.</w:t>
      </w:r>
    </w:p>
    <w:p w:rsidR="00AB1FD8" w:rsidRPr="004E133E" w:rsidRDefault="00AB1FD8" w:rsidP="00AB1FD8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 w:rsidRPr="00C018D9">
        <w:rPr>
          <w:rFonts w:ascii="Arial" w:hAnsi="Arial" w:cs="Arial"/>
        </w:rPr>
        <w:t>Zakladi tisočletij: zgodovina Slovenije od neandertalca do Slovanov. Ljubljana: Modrijan</w:t>
      </w:r>
      <w:r>
        <w:rPr>
          <w:rFonts w:ascii="Arial" w:hAnsi="Arial" w:cs="Arial"/>
        </w:rPr>
        <w:t>.</w:t>
      </w:r>
    </w:p>
    <w:p w:rsidR="00301CA3" w:rsidRPr="004E133E" w:rsidRDefault="004E133E" w:rsidP="00356F2B">
      <w:pPr>
        <w:numPr>
          <w:ilvl w:val="0"/>
          <w:numId w:val="27"/>
        </w:numPr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 xml:space="preserve">E-gradivo Antična kulturna dediščina na Slovenskem na povezavi </w:t>
      </w:r>
      <w:hyperlink r:id="rId9" w:history="1">
        <w:r w:rsidRPr="00A65FB0">
          <w:rPr>
            <w:rStyle w:val="Hiperpovezava"/>
            <w:rFonts w:ascii="Arial" w:hAnsi="Arial" w:cs="Arial"/>
          </w:rPr>
          <w:t>http://egradiva.gis.si/web/1.-letnik-zgodovina/anticna-dediscina</w:t>
        </w:r>
      </w:hyperlink>
      <w:r>
        <w:rPr>
          <w:rFonts w:ascii="Arial" w:hAnsi="Arial" w:cs="Arial"/>
        </w:rPr>
        <w:t>, dostop: 18. 7. 2017.</w:t>
      </w:r>
    </w:p>
    <w:p w:rsidR="004E133E" w:rsidRPr="004E133E" w:rsidRDefault="004E133E" w:rsidP="004E133E">
      <w:pPr>
        <w:numPr>
          <w:ilvl w:val="0"/>
          <w:numId w:val="27"/>
        </w:numPr>
        <w:rPr>
          <w:rFonts w:ascii="Arial" w:eastAsia="Calibri" w:hAnsi="Arial" w:cs="Arial"/>
          <w:color w:val="000000"/>
        </w:rPr>
      </w:pPr>
      <w:r w:rsidRPr="004E133E">
        <w:rPr>
          <w:rFonts w:ascii="Arial" w:hAnsi="Arial" w:cs="Arial"/>
        </w:rPr>
        <w:t xml:space="preserve">Štih, P., Simoniti, V. in Vodopivec, P. Slovenska zgodovina. Dostopno na </w:t>
      </w:r>
      <w:hyperlink r:id="rId10" w:history="1">
        <w:r w:rsidRPr="004E133E">
          <w:rPr>
            <w:rStyle w:val="Hiperpovezava"/>
            <w:rFonts w:ascii="Arial" w:hAnsi="Arial" w:cs="Arial"/>
          </w:rPr>
          <w:t>http://sistory.si/publika</w:t>
        </w:r>
        <w:r w:rsidRPr="004E133E">
          <w:rPr>
            <w:rStyle w:val="Hiperpovezava"/>
            <w:rFonts w:ascii="Arial" w:hAnsi="Arial" w:cs="Arial"/>
          </w:rPr>
          <w:t>c</w:t>
        </w:r>
        <w:r w:rsidRPr="004E133E">
          <w:rPr>
            <w:rStyle w:val="Hiperpovezava"/>
            <w:rFonts w:ascii="Arial" w:hAnsi="Arial" w:cs="Arial"/>
          </w:rPr>
          <w:t>ije/prenos/?urn=SISTORY:ID:902</w:t>
        </w:r>
      </w:hyperlink>
      <w:r w:rsidRPr="004E133E">
        <w:rPr>
          <w:rStyle w:val="Hiperpovezava"/>
          <w:rFonts w:ascii="Arial" w:hAnsi="Arial" w:cs="Arial"/>
          <w:color w:val="auto"/>
          <w:u w:val="none"/>
        </w:rPr>
        <w:t>, dostop: 8. 2. 2014</w:t>
      </w:r>
      <w:r>
        <w:rPr>
          <w:rStyle w:val="Hiperpovezava"/>
          <w:rFonts w:ascii="Arial" w:hAnsi="Arial" w:cs="Arial"/>
          <w:color w:val="auto"/>
          <w:u w:val="none"/>
        </w:rPr>
        <w:t>.</w:t>
      </w:r>
    </w:p>
    <w:p w:rsidR="004E133E" w:rsidRPr="004E133E" w:rsidRDefault="004E133E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AB785B" w:rsidRDefault="00AB785B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1A2156" w:rsidRDefault="001A2156" w:rsidP="00615585">
      <w:pPr>
        <w:contextualSpacing/>
        <w:rPr>
          <w:rFonts w:ascii="Arial" w:hAnsi="Arial" w:cs="Arial"/>
          <w:b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021F9A" w:rsidRDefault="00021F9A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Default="00064C53" w:rsidP="00021F9A">
      <w:pPr>
        <w:spacing w:after="200"/>
        <w:jc w:val="both"/>
        <w:rPr>
          <w:rFonts w:ascii="Arial" w:hAnsi="Arial" w:cs="Arial"/>
        </w:rPr>
      </w:pPr>
    </w:p>
    <w:p w:rsidR="00064C53" w:rsidRPr="00021F9A" w:rsidRDefault="00064C53" w:rsidP="00021F9A">
      <w:pPr>
        <w:spacing w:after="200"/>
        <w:jc w:val="both"/>
        <w:rPr>
          <w:rFonts w:ascii="Arial" w:hAnsi="Arial" w:cs="Arial"/>
        </w:rPr>
      </w:pPr>
      <w:bookmarkStart w:id="0" w:name="_GoBack"/>
      <w:bookmarkEnd w:id="0"/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AB785B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AB785B" w:rsidRPr="00AB785B" w:rsidRDefault="00AB785B" w:rsidP="00AB785B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57FDD" w:rsidRPr="00502DF3" w:rsidRDefault="00657FDD" w:rsidP="00021F9A">
      <w:pPr>
        <w:pStyle w:val="Odstavekseznama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68F"/>
    <w:multiLevelType w:val="hybridMultilevel"/>
    <w:tmpl w:val="C7B0404A"/>
    <w:lvl w:ilvl="0" w:tplc="648839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86E08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56C95"/>
    <w:multiLevelType w:val="hybridMultilevel"/>
    <w:tmpl w:val="D80CD214"/>
    <w:lvl w:ilvl="0" w:tplc="023C318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22A8"/>
    <w:multiLevelType w:val="hybridMultilevel"/>
    <w:tmpl w:val="574ED8F2"/>
    <w:lvl w:ilvl="0" w:tplc="48A2C4D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D10D8"/>
    <w:multiLevelType w:val="hybridMultilevel"/>
    <w:tmpl w:val="AAA27F10"/>
    <w:lvl w:ilvl="0" w:tplc="E560451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3482"/>
    <w:multiLevelType w:val="hybridMultilevel"/>
    <w:tmpl w:val="8DDCCF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3EB4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AC772AD"/>
    <w:multiLevelType w:val="hybridMultilevel"/>
    <w:tmpl w:val="B5C85D0A"/>
    <w:lvl w:ilvl="0" w:tplc="BA420FE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0A3313"/>
    <w:multiLevelType w:val="hybridMultilevel"/>
    <w:tmpl w:val="82AC88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0"/>
  </w:num>
  <w:num w:numId="5">
    <w:abstractNumId w:val="34"/>
  </w:num>
  <w:num w:numId="6">
    <w:abstractNumId w:val="22"/>
  </w:num>
  <w:num w:numId="7">
    <w:abstractNumId w:val="30"/>
  </w:num>
  <w:num w:numId="8">
    <w:abstractNumId w:val="13"/>
  </w:num>
  <w:num w:numId="9">
    <w:abstractNumId w:val="29"/>
  </w:num>
  <w:num w:numId="10">
    <w:abstractNumId w:val="11"/>
  </w:num>
  <w:num w:numId="11">
    <w:abstractNumId w:val="24"/>
  </w:num>
  <w:num w:numId="12">
    <w:abstractNumId w:val="31"/>
  </w:num>
  <w:num w:numId="13">
    <w:abstractNumId w:val="10"/>
  </w:num>
  <w:num w:numId="14">
    <w:abstractNumId w:val="33"/>
  </w:num>
  <w:num w:numId="15">
    <w:abstractNumId w:val="21"/>
  </w:num>
  <w:num w:numId="16">
    <w:abstractNumId w:val="32"/>
  </w:num>
  <w:num w:numId="17">
    <w:abstractNumId w:val="8"/>
  </w:num>
  <w:num w:numId="18">
    <w:abstractNumId w:val="26"/>
  </w:num>
  <w:num w:numId="19">
    <w:abstractNumId w:val="27"/>
  </w:num>
  <w:num w:numId="20">
    <w:abstractNumId w:val="3"/>
  </w:num>
  <w:num w:numId="21">
    <w:abstractNumId w:val="1"/>
  </w:num>
  <w:num w:numId="22">
    <w:abstractNumId w:val="2"/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6"/>
  </w:num>
  <w:num w:numId="28">
    <w:abstractNumId w:val="23"/>
  </w:num>
  <w:num w:numId="29">
    <w:abstractNumId w:val="28"/>
  </w:num>
  <w:num w:numId="30">
    <w:abstractNumId w:val="19"/>
  </w:num>
  <w:num w:numId="31">
    <w:abstractNumId w:val="9"/>
  </w:num>
  <w:num w:numId="32">
    <w:abstractNumId w:val="5"/>
  </w:num>
  <w:num w:numId="33">
    <w:abstractNumId w:val="6"/>
  </w:num>
  <w:num w:numId="34">
    <w:abstractNumId w:val="12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887"/>
    <w:rsid w:val="00010AF5"/>
    <w:rsid w:val="00021F9A"/>
    <w:rsid w:val="000301DE"/>
    <w:rsid w:val="00064C53"/>
    <w:rsid w:val="000A32DE"/>
    <w:rsid w:val="00165C5A"/>
    <w:rsid w:val="001A2156"/>
    <w:rsid w:val="001D5D2C"/>
    <w:rsid w:val="00205065"/>
    <w:rsid w:val="00205F7D"/>
    <w:rsid w:val="0021346F"/>
    <w:rsid w:val="00223709"/>
    <w:rsid w:val="002B4EBE"/>
    <w:rsid w:val="00301CA3"/>
    <w:rsid w:val="00336C63"/>
    <w:rsid w:val="00356F2B"/>
    <w:rsid w:val="0038764A"/>
    <w:rsid w:val="003B1287"/>
    <w:rsid w:val="00443018"/>
    <w:rsid w:val="004531E7"/>
    <w:rsid w:val="00467297"/>
    <w:rsid w:val="0047402D"/>
    <w:rsid w:val="004D7E17"/>
    <w:rsid w:val="004E133E"/>
    <w:rsid w:val="00502DF3"/>
    <w:rsid w:val="0052092F"/>
    <w:rsid w:val="00533395"/>
    <w:rsid w:val="00554DE6"/>
    <w:rsid w:val="00584264"/>
    <w:rsid w:val="00586957"/>
    <w:rsid w:val="00592374"/>
    <w:rsid w:val="0059246B"/>
    <w:rsid w:val="005A2847"/>
    <w:rsid w:val="005E76E0"/>
    <w:rsid w:val="006075DB"/>
    <w:rsid w:val="00615585"/>
    <w:rsid w:val="0061606F"/>
    <w:rsid w:val="006544E3"/>
    <w:rsid w:val="00656658"/>
    <w:rsid w:val="00657FDD"/>
    <w:rsid w:val="00690892"/>
    <w:rsid w:val="00692DC6"/>
    <w:rsid w:val="006E6EC2"/>
    <w:rsid w:val="00737589"/>
    <w:rsid w:val="00740423"/>
    <w:rsid w:val="00775301"/>
    <w:rsid w:val="007B5F5C"/>
    <w:rsid w:val="007F72AC"/>
    <w:rsid w:val="00845F70"/>
    <w:rsid w:val="008657BF"/>
    <w:rsid w:val="00867B5A"/>
    <w:rsid w:val="008759B3"/>
    <w:rsid w:val="008950BB"/>
    <w:rsid w:val="008C11B4"/>
    <w:rsid w:val="008D3058"/>
    <w:rsid w:val="008E25B9"/>
    <w:rsid w:val="00950465"/>
    <w:rsid w:val="00960F83"/>
    <w:rsid w:val="00971F66"/>
    <w:rsid w:val="009773F5"/>
    <w:rsid w:val="009D3D3C"/>
    <w:rsid w:val="00A40790"/>
    <w:rsid w:val="00AA3C02"/>
    <w:rsid w:val="00AB1FD8"/>
    <w:rsid w:val="00AB785B"/>
    <w:rsid w:val="00B02099"/>
    <w:rsid w:val="00B960BD"/>
    <w:rsid w:val="00BA7040"/>
    <w:rsid w:val="00BD03D4"/>
    <w:rsid w:val="00BD1971"/>
    <w:rsid w:val="00BF13F5"/>
    <w:rsid w:val="00C0588A"/>
    <w:rsid w:val="00C63022"/>
    <w:rsid w:val="00C72F71"/>
    <w:rsid w:val="00CB02FA"/>
    <w:rsid w:val="00CB7DFA"/>
    <w:rsid w:val="00CF68AB"/>
    <w:rsid w:val="00D20262"/>
    <w:rsid w:val="00D72FF6"/>
    <w:rsid w:val="00DA73D9"/>
    <w:rsid w:val="00DC6464"/>
    <w:rsid w:val="00E248C0"/>
    <w:rsid w:val="00E60CCB"/>
    <w:rsid w:val="00E8077C"/>
    <w:rsid w:val="00EB0F2F"/>
    <w:rsid w:val="00EB6BEB"/>
    <w:rsid w:val="00ED2F58"/>
    <w:rsid w:val="00EF1916"/>
    <w:rsid w:val="00F17145"/>
    <w:rsid w:val="00F329D7"/>
    <w:rsid w:val="00F436E7"/>
    <w:rsid w:val="00F76AB4"/>
    <w:rsid w:val="00F9309E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592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i.si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istory.si/publikacije/prenos/?urn=SISTORY:ID: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radiva.gis.si/web/1.-letnik-zgodovina/anticna-dediscina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85</cp:revision>
  <dcterms:created xsi:type="dcterms:W3CDTF">2014-01-04T11:12:00Z</dcterms:created>
  <dcterms:modified xsi:type="dcterms:W3CDTF">2017-07-18T16:50:00Z</dcterms:modified>
</cp:coreProperties>
</file>