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E7" w:rsidRPr="002F3102" w:rsidRDefault="004531E7" w:rsidP="004531E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8. </w:t>
      </w:r>
      <w:r w:rsidRPr="002F3102">
        <w:rPr>
          <w:rFonts w:ascii="Arial" w:hAnsi="Arial" w:cs="Arial"/>
          <w:b/>
          <w:color w:val="000000"/>
        </w:rPr>
        <w:t>PODEŽELJE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Default="00533395" w:rsidP="00533395">
      <w:pPr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EB0F2F" w:rsidRDefault="008950BB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/>
          <w:color w:val="000000"/>
        </w:rPr>
      </w:pPr>
      <w:r w:rsidRPr="00EB0F2F">
        <w:rPr>
          <w:rFonts w:ascii="Arial" w:hAnsi="Arial" w:cs="Arial"/>
          <w:bCs/>
          <w:color w:val="000000"/>
        </w:rPr>
        <w:t>Delovn</w:t>
      </w:r>
      <w:r w:rsidR="00960F83" w:rsidRPr="00EB0F2F">
        <w:rPr>
          <w:rFonts w:ascii="Arial" w:hAnsi="Arial" w:cs="Arial"/>
          <w:bCs/>
          <w:color w:val="000000"/>
        </w:rPr>
        <w:t xml:space="preserve">i </w:t>
      </w:r>
      <w:r w:rsidR="00B960BD" w:rsidRPr="00EB0F2F">
        <w:rPr>
          <w:rFonts w:ascii="Arial" w:hAnsi="Arial" w:cs="Arial"/>
          <w:bCs/>
          <w:color w:val="000000"/>
        </w:rPr>
        <w:t>list</w:t>
      </w:r>
      <w:r w:rsidR="00EB0F2F" w:rsidRPr="00EB0F2F">
        <w:rPr>
          <w:rFonts w:ascii="Arial" w:hAnsi="Arial" w:cs="Arial"/>
          <w:bCs/>
          <w:color w:val="000000"/>
        </w:rPr>
        <w:t xml:space="preserve"> </w:t>
      </w:r>
      <w:r w:rsidR="004531E7">
        <w:rPr>
          <w:rFonts w:ascii="Arial" w:hAnsi="Arial" w:cs="Arial"/>
          <w:color w:val="000000"/>
        </w:rPr>
        <w:t>Podeželje</w:t>
      </w:r>
      <w:r w:rsidR="00EB0F2F" w:rsidRPr="00EB0F2F">
        <w:rPr>
          <w:rFonts w:ascii="Arial" w:hAnsi="Arial" w:cs="Arial"/>
          <w:color w:val="000000"/>
        </w:rPr>
        <w:t>.</w:t>
      </w:r>
    </w:p>
    <w:p w:rsidR="008950BB" w:rsidRPr="004E1E9D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533395">
        <w:rPr>
          <w:rFonts w:ascii="Arial" w:hAnsi="Arial" w:cs="Arial"/>
          <w:bCs/>
          <w:color w:val="000000"/>
        </w:rPr>
        <w:t>Mlacović</w:t>
      </w:r>
      <w:proofErr w:type="spellEnd"/>
      <w:r w:rsidR="004E1E9D">
        <w:rPr>
          <w:rFonts w:ascii="Arial" w:hAnsi="Arial" w:cs="Arial"/>
          <w:bCs/>
          <w:color w:val="000000"/>
        </w:rPr>
        <w:t>, Dušan, Urankar, Nataša (2010).</w:t>
      </w:r>
      <w:r w:rsidRPr="00533395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4E1E9D" w:rsidRPr="004E1E9D" w:rsidRDefault="004E1E9D" w:rsidP="004E1E9D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4531E7" w:rsidRPr="004531E7" w:rsidRDefault="004531E7" w:rsidP="004531E7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</w:rPr>
      </w:pPr>
      <w:r w:rsidRPr="004531E7">
        <w:rPr>
          <w:rFonts w:ascii="Arial" w:hAnsi="Arial" w:cs="Arial"/>
        </w:rPr>
        <w:t>S</w:t>
      </w:r>
      <w:r w:rsidR="004E1E9D">
        <w:rPr>
          <w:rFonts w:ascii="Arial" w:hAnsi="Arial" w:cs="Arial"/>
        </w:rPr>
        <w:t>imoniti, Vasko (1990).</w:t>
      </w:r>
      <w:r w:rsidRPr="004531E7">
        <w:rPr>
          <w:rFonts w:ascii="Arial" w:hAnsi="Arial" w:cs="Arial"/>
        </w:rPr>
        <w:t xml:space="preserve"> Turki so v deželi že. Turški vpadi na slovensko ozemlje v </w:t>
      </w:r>
      <w:smartTag w:uri="urn:schemas-microsoft-com:office:smarttags" w:element="metricconverter">
        <w:smartTagPr>
          <w:attr w:name="ProductID" w:val="15. in"/>
        </w:smartTagPr>
        <w:r w:rsidRPr="004531E7">
          <w:rPr>
            <w:rFonts w:ascii="Arial" w:hAnsi="Arial" w:cs="Arial"/>
          </w:rPr>
          <w:t>15. in</w:t>
        </w:r>
      </w:smartTag>
      <w:r w:rsidRPr="004531E7">
        <w:rPr>
          <w:rFonts w:ascii="Arial" w:hAnsi="Arial" w:cs="Arial"/>
        </w:rPr>
        <w:t xml:space="preserve"> 16. stoletju. Celje:  Mohorjeva družba.</w:t>
      </w:r>
    </w:p>
    <w:p w:rsidR="004531E7" w:rsidRPr="004531E7" w:rsidRDefault="004E1E9D" w:rsidP="004531E7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Simoniti, Vasko (2003).</w:t>
      </w:r>
      <w:r w:rsidR="004531E7" w:rsidRPr="004531E7">
        <w:rPr>
          <w:rFonts w:ascii="Arial" w:hAnsi="Arial" w:cs="Arial"/>
        </w:rPr>
        <w:t xml:space="preserve"> Fanfare nasilja. Ljubljana: Slovenska matica.</w:t>
      </w:r>
    </w:p>
    <w:p w:rsidR="004531E7" w:rsidRPr="004531E7" w:rsidRDefault="004531E7" w:rsidP="004531E7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4531E7">
        <w:rPr>
          <w:rFonts w:ascii="Arial" w:hAnsi="Arial" w:cs="Arial"/>
          <w:color w:val="000000"/>
        </w:rPr>
        <w:t>Zgodovinska čitanka za 6. razred osnovnih šol. Ljubljana: DZS, 1976.</w:t>
      </w:r>
    </w:p>
    <w:p w:rsidR="004531E7" w:rsidRPr="004531E7" w:rsidRDefault="004531E7" w:rsidP="004531E7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4531E7">
        <w:rPr>
          <w:rFonts w:ascii="Arial" w:hAnsi="Arial" w:cs="Arial"/>
          <w:color w:val="000000"/>
        </w:rPr>
        <w:t>Priporočeni viri za 6. in 7. nalogo:</w:t>
      </w:r>
    </w:p>
    <w:p w:rsidR="004531E7" w:rsidRPr="004531E7" w:rsidRDefault="004E1E9D" w:rsidP="004531E7">
      <w:pPr>
        <w:pStyle w:val="Odstavekseznam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Stopar, Ivan (2005).</w:t>
      </w:r>
      <w:r w:rsidR="004531E7" w:rsidRPr="004531E7">
        <w:rPr>
          <w:rFonts w:ascii="Arial" w:hAnsi="Arial" w:cs="Arial"/>
        </w:rPr>
        <w:t xml:space="preserve"> Svet viteštva. Ljubljana: Viharnik.</w:t>
      </w:r>
    </w:p>
    <w:p w:rsidR="004531E7" w:rsidRPr="004531E7" w:rsidRDefault="004E1E9D" w:rsidP="004531E7">
      <w:pPr>
        <w:pStyle w:val="Odstavekseznama"/>
        <w:ind w:left="360"/>
        <w:rPr>
          <w:rFonts w:ascii="Arial" w:hAnsi="Arial" w:cs="Arial"/>
        </w:rPr>
      </w:pPr>
      <w:r>
        <w:rPr>
          <w:rFonts w:ascii="Arial" w:hAnsi="Arial" w:cs="Arial"/>
        </w:rPr>
        <w:t>Stopar, Ivan (2007).</w:t>
      </w:r>
      <w:r w:rsidR="004531E7" w:rsidRPr="004531E7">
        <w:rPr>
          <w:rFonts w:ascii="Arial" w:hAnsi="Arial" w:cs="Arial"/>
        </w:rPr>
        <w:t xml:space="preserve"> Za grajskimi zidovi. Ljubljana: Viharnik.</w:t>
      </w:r>
    </w:p>
    <w:p w:rsidR="004531E7" w:rsidRPr="004531E7" w:rsidRDefault="004E1E9D" w:rsidP="004531E7">
      <w:pPr>
        <w:pStyle w:val="Odstavekseznama"/>
        <w:ind w:left="360"/>
        <w:rPr>
          <w:rFonts w:ascii="Arial" w:hAnsi="Arial" w:cs="Arial"/>
        </w:rPr>
      </w:pPr>
      <w:r>
        <w:rPr>
          <w:rFonts w:ascii="Arial" w:hAnsi="Arial" w:cs="Arial"/>
        </w:rPr>
        <w:t>Stopar, Ivan (2006).</w:t>
      </w:r>
      <w:bookmarkStart w:id="0" w:name="_GoBack"/>
      <w:bookmarkEnd w:id="0"/>
      <w:r w:rsidR="004531E7" w:rsidRPr="004531E7">
        <w:rPr>
          <w:rFonts w:ascii="Arial" w:hAnsi="Arial" w:cs="Arial"/>
        </w:rPr>
        <w:t xml:space="preserve"> Ostra kopja, bridki meči. Ljubljana: Viharnik.</w:t>
      </w:r>
    </w:p>
    <w:p w:rsidR="004531E7" w:rsidRPr="004531E7" w:rsidRDefault="004531E7" w:rsidP="004531E7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</w:rPr>
      </w:pPr>
      <w:r w:rsidRPr="004531E7">
        <w:rPr>
          <w:rFonts w:ascii="Arial" w:hAnsi="Arial" w:cs="Arial"/>
        </w:rPr>
        <w:t>Različne spletne strani o življenju na srednjeveških gradovih – priporočamo:</w:t>
      </w:r>
    </w:p>
    <w:p w:rsidR="004531E7" w:rsidRPr="004531E7" w:rsidRDefault="004E1E9D" w:rsidP="004531E7">
      <w:pPr>
        <w:pStyle w:val="Odstavekseznama"/>
        <w:ind w:left="360"/>
        <w:jc w:val="both"/>
        <w:rPr>
          <w:rFonts w:ascii="Arial" w:hAnsi="Arial" w:cs="Arial"/>
        </w:rPr>
      </w:pPr>
      <w:hyperlink r:id="rId7" w:history="1">
        <w:r w:rsidR="004531E7" w:rsidRPr="004531E7">
          <w:rPr>
            <w:rStyle w:val="Hiperpovezava"/>
            <w:rFonts w:ascii="Arial" w:hAnsi="Arial" w:cs="Arial"/>
          </w:rPr>
          <w:t>http://sl.wikipedia.org/wiki/Glavna_stran</w:t>
        </w:r>
      </w:hyperlink>
      <w:r w:rsidR="004531E7" w:rsidRPr="004531E7">
        <w:rPr>
          <w:rFonts w:ascii="Arial" w:hAnsi="Arial" w:cs="Arial"/>
        </w:rPr>
        <w:t xml:space="preserve"> (v slovenščini),  </w:t>
      </w:r>
    </w:p>
    <w:p w:rsidR="004531E7" w:rsidRPr="004531E7" w:rsidRDefault="004E1E9D" w:rsidP="004531E7">
      <w:pPr>
        <w:pStyle w:val="Odstavekseznama"/>
        <w:ind w:left="360"/>
        <w:jc w:val="both"/>
        <w:rPr>
          <w:rFonts w:ascii="Arial" w:hAnsi="Arial" w:cs="Arial"/>
        </w:rPr>
      </w:pPr>
      <w:hyperlink r:id="rId8" w:history="1">
        <w:r w:rsidR="004531E7" w:rsidRPr="004531E7">
          <w:rPr>
            <w:rStyle w:val="Hiperpovezava"/>
            <w:rFonts w:ascii="Arial" w:hAnsi="Arial" w:cs="Arial"/>
          </w:rPr>
          <w:t>http://en.wikipedia.org/wiki/Main_Page</w:t>
        </w:r>
      </w:hyperlink>
      <w:r w:rsidR="004531E7" w:rsidRPr="004531E7">
        <w:rPr>
          <w:rFonts w:ascii="Arial" w:hAnsi="Arial" w:cs="Arial"/>
        </w:rPr>
        <w:t xml:space="preserve"> (v angleščini).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4E1E9D"/>
    <w:rsid w:val="00533395"/>
    <w:rsid w:val="00554DE6"/>
    <w:rsid w:val="00586957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in_Pag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Glavna_stra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44</cp:revision>
  <dcterms:created xsi:type="dcterms:W3CDTF">2014-01-04T11:12:00Z</dcterms:created>
  <dcterms:modified xsi:type="dcterms:W3CDTF">2016-09-06T08:19:00Z</dcterms:modified>
</cp:coreProperties>
</file>