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4" w:rsidRDefault="00B2401C" w:rsidP="00CB7DF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bookmarkStart w:id="0" w:name="_GoBack"/>
      <w:bookmarkEnd w:id="0"/>
      <w:r w:rsidR="005332C0">
        <w:rPr>
          <w:rFonts w:ascii="Arial" w:hAnsi="Arial" w:cs="Arial"/>
          <w:b/>
          <w:color w:val="000000"/>
        </w:rPr>
        <w:t xml:space="preserve">. </w:t>
      </w:r>
      <w:r w:rsidR="00997E3D">
        <w:rPr>
          <w:rFonts w:ascii="Arial" w:hAnsi="Arial" w:cs="Arial"/>
          <w:b/>
          <w:color w:val="000000"/>
        </w:rPr>
        <w:t>PRVA LETA REPUBLIKE</w:t>
      </w:r>
      <w:r w:rsidR="0019214A">
        <w:rPr>
          <w:rFonts w:ascii="Arial" w:hAnsi="Arial" w:cs="Arial"/>
          <w:b/>
          <w:color w:val="000000"/>
        </w:rPr>
        <w:t xml:space="preserve"> SLOVENIJE</w:t>
      </w:r>
    </w:p>
    <w:p w:rsidR="005332C0" w:rsidRDefault="005332C0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997E3D">
        <w:rPr>
          <w:rFonts w:ascii="Arial" w:hAnsi="Arial" w:cs="Arial"/>
          <w:bCs/>
          <w:color w:val="000000"/>
        </w:rPr>
        <w:t>Prva leta Republike</w:t>
      </w:r>
      <w:r w:rsidR="0019214A">
        <w:rPr>
          <w:rFonts w:ascii="Arial" w:hAnsi="Arial" w:cs="Arial"/>
          <w:bCs/>
          <w:color w:val="000000"/>
        </w:rPr>
        <w:t xml:space="preserve"> Slovenije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 pomoč pri reševanju nalog in popestritev si poglejte:</w:t>
      </w:r>
    </w:p>
    <w:p w:rsidR="00997E3D" w:rsidRPr="00997E3D" w:rsidRDefault="00B2401C" w:rsidP="00997E3D">
      <w:pPr>
        <w:ind w:left="360"/>
        <w:rPr>
          <w:rFonts w:ascii="Arial" w:hAnsi="Arial" w:cs="Arial"/>
        </w:rPr>
      </w:pPr>
      <w:hyperlink r:id="rId8" w:history="1">
        <w:r w:rsidR="00997E3D" w:rsidRPr="00997E3D">
          <w:rPr>
            <w:rStyle w:val="Hiperpovezava"/>
            <w:rFonts w:ascii="Arial" w:hAnsi="Arial" w:cs="Arial"/>
          </w:rPr>
          <w:t>http://www.mzz.gov.si/nc/si/medijsko_sredisce/novica/article/141/30059/3c0fd42b77/</w:t>
        </w:r>
      </w:hyperlink>
      <w:r w:rsidR="00997E3D" w:rsidRPr="00997E3D">
        <w:rPr>
          <w:rFonts w:ascii="Arial" w:hAnsi="Arial" w:cs="Arial"/>
        </w:rPr>
        <w:t xml:space="preserve">  (</w:t>
      </w:r>
      <w:r w:rsidR="00997E3D">
        <w:rPr>
          <w:rFonts w:ascii="Arial" w:hAnsi="Arial" w:cs="Arial"/>
        </w:rPr>
        <w:t xml:space="preserve">20 let mednarodnega priznanja Republike Slovenije, </w:t>
      </w:r>
      <w:r w:rsidR="00997E3D" w:rsidRPr="00997E3D">
        <w:rPr>
          <w:rFonts w:ascii="Arial" w:hAnsi="Arial" w:cs="Arial"/>
        </w:rPr>
        <w:t>dostop: 29. 8. 2012).</w:t>
      </w:r>
    </w:p>
    <w:p w:rsidR="0019214A" w:rsidRDefault="0019214A" w:rsidP="00997E3D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2401C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z.gov.si/nc/si/medijsko_sredisce/novica/article/141/30059/3c0fd42b77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52</cp:revision>
  <dcterms:created xsi:type="dcterms:W3CDTF">2014-01-04T11:12:00Z</dcterms:created>
  <dcterms:modified xsi:type="dcterms:W3CDTF">2016-08-22T12:57:00Z</dcterms:modified>
</cp:coreProperties>
</file>