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C052C0" w:rsidP="00C052C0">
      <w:pPr>
        <w:rPr>
          <w:rFonts w:ascii="Arial" w:hAnsi="Arial" w:cs="Arial"/>
          <w:b/>
        </w:rPr>
      </w:pPr>
      <w:r>
        <w:rPr>
          <w:rFonts w:ascii="Arial" w:hAnsi="Arial" w:cs="Arial"/>
          <w:b/>
          <w:bCs/>
        </w:rPr>
        <w:t xml:space="preserve">9. </w:t>
      </w:r>
      <w:r>
        <w:rPr>
          <w:rFonts w:ascii="Arial" w:hAnsi="Arial" w:cs="Arial"/>
          <w:b/>
        </w:rPr>
        <w:t>ANGLIJA MED ABSOLUTNO IN PARLAMENTARNO DRŽAVO</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C052C0">
        <w:rPr>
          <w:rFonts w:ascii="Arial" w:hAnsi="Arial" w:cs="Arial"/>
          <w:b/>
        </w:rPr>
        <w:t>Anglija med absolutno in parlamentarno</w:t>
      </w:r>
      <w:r w:rsidR="002C3D97" w:rsidRPr="002C3D97">
        <w:rPr>
          <w:rFonts w:ascii="Arial" w:hAnsi="Arial" w:cs="Arial"/>
          <w:b/>
        </w:rPr>
        <w:t xml:space="preserve"> držav</w:t>
      </w:r>
      <w:r w:rsidR="00C052C0">
        <w:rPr>
          <w:rFonts w:ascii="Arial" w:hAnsi="Arial" w:cs="Arial"/>
          <w:b/>
        </w:rPr>
        <w:t>o</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1472C"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F819B"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27286"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2C3D97" w:rsidRDefault="00C052C0" w:rsidP="00C052C0">
            <w:pPr>
              <w:spacing w:after="200" w:line="276" w:lineRule="auto"/>
              <w:contextualSpacing/>
              <w:jc w:val="both"/>
              <w:rPr>
                <w:rFonts w:ascii="Arial" w:hAnsi="Arial" w:cs="Arial"/>
                <w:color w:val="FF0000"/>
              </w:rPr>
            </w:pPr>
            <w:r>
              <w:rPr>
                <w:rFonts w:ascii="Arial" w:hAnsi="Arial" w:cs="Arial"/>
                <w:color w:val="FF0000"/>
              </w:rPr>
              <w:t>S</w:t>
            </w:r>
            <w:r w:rsidRPr="000F6E5C">
              <w:rPr>
                <w:rFonts w:ascii="Arial" w:hAnsi="Arial" w:cs="Arial"/>
                <w:color w:val="FF0000"/>
              </w:rPr>
              <w:t xml:space="preserve"> pomočjo zemljevida, </w:t>
            </w:r>
            <w:r>
              <w:rPr>
                <w:rFonts w:ascii="Arial" w:hAnsi="Arial" w:cs="Arial"/>
                <w:color w:val="FF0000"/>
              </w:rPr>
              <w:t xml:space="preserve">filmov z </w:t>
            </w:r>
            <w:proofErr w:type="spellStart"/>
            <w:r>
              <w:rPr>
                <w:rFonts w:ascii="Arial" w:hAnsi="Arial" w:cs="Arial"/>
                <w:color w:val="FF0000"/>
              </w:rPr>
              <w:t>YouTuba</w:t>
            </w:r>
            <w:proofErr w:type="spellEnd"/>
            <w:r>
              <w:rPr>
                <w:rFonts w:ascii="Arial" w:hAnsi="Arial" w:cs="Arial"/>
                <w:color w:val="FF0000"/>
              </w:rPr>
              <w:t xml:space="preserve"> in učbenika  pojasnim</w:t>
            </w:r>
            <w:r>
              <w:rPr>
                <w:rFonts w:ascii="Arial" w:hAnsi="Arial" w:cs="Arial"/>
                <w:color w:val="FF0000"/>
              </w:rPr>
              <w:t>,</w:t>
            </w:r>
            <w:r w:rsidRPr="000F6E5C">
              <w:rPr>
                <w:rFonts w:ascii="Arial" w:hAnsi="Arial" w:cs="Arial"/>
                <w:color w:val="FF0000"/>
              </w:rPr>
              <w:t xml:space="preserve"> kdo so bili udeleženci spopada </w:t>
            </w:r>
            <w:r>
              <w:rPr>
                <w:rFonts w:ascii="Arial" w:hAnsi="Arial" w:cs="Arial"/>
                <w:color w:val="FF0000"/>
              </w:rPr>
              <w:t xml:space="preserve">pri Hastingsu </w:t>
            </w:r>
            <w:r w:rsidRPr="000F6E5C">
              <w:rPr>
                <w:rFonts w:ascii="Arial" w:hAnsi="Arial" w:cs="Arial"/>
                <w:color w:val="FF0000"/>
              </w:rPr>
              <w:t>in kdo je v bitki zmagal</w:t>
            </w:r>
            <w:r>
              <w:rPr>
                <w:rFonts w:ascii="Arial" w:hAnsi="Arial" w:cs="Arial"/>
                <w:color w:val="FF0000"/>
              </w:rPr>
              <w: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2C3D97" w:rsidRDefault="00C052C0" w:rsidP="00C052C0">
            <w:pPr>
              <w:spacing w:after="200" w:line="276" w:lineRule="auto"/>
              <w:contextualSpacing/>
              <w:jc w:val="both"/>
              <w:rPr>
                <w:rFonts w:ascii="Arial" w:hAnsi="Arial" w:cs="Arial"/>
                <w:color w:val="0070C0"/>
              </w:rPr>
            </w:pPr>
            <w:r>
              <w:rPr>
                <w:rFonts w:ascii="Arial" w:hAnsi="Arial" w:cs="Arial"/>
                <w:color w:val="FF0000"/>
              </w:rPr>
              <w:t>O</w:t>
            </w:r>
            <w:r w:rsidRPr="000F6E5C">
              <w:rPr>
                <w:rFonts w:ascii="Arial" w:hAnsi="Arial" w:cs="Arial"/>
                <w:color w:val="FF0000"/>
              </w:rPr>
              <w:t>piše</w:t>
            </w:r>
            <w:r>
              <w:rPr>
                <w:rFonts w:ascii="Arial" w:hAnsi="Arial" w:cs="Arial"/>
                <w:color w:val="FF0000"/>
              </w:rPr>
              <w:t>m</w:t>
            </w:r>
            <w:r w:rsidRPr="000F6E5C">
              <w:rPr>
                <w:rFonts w:ascii="Arial" w:hAnsi="Arial" w:cs="Arial"/>
                <w:color w:val="FF0000"/>
              </w:rPr>
              <w:t xml:space="preserve"> posledice in </w:t>
            </w:r>
            <w:r w:rsidRPr="000F6E5C">
              <w:rPr>
                <w:rFonts w:ascii="Arial" w:hAnsi="Arial" w:cs="Arial"/>
                <w:color w:val="0070C0"/>
              </w:rPr>
              <w:t xml:space="preserve">okoliščine spopada </w:t>
            </w:r>
            <w:r>
              <w:rPr>
                <w:rFonts w:ascii="Arial" w:hAnsi="Arial" w:cs="Arial"/>
                <w:color w:val="0070C0"/>
              </w:rPr>
              <w:t xml:space="preserve">pri Hastingsu </w:t>
            </w:r>
            <w:r w:rsidRPr="000F6E5C">
              <w:rPr>
                <w:rFonts w:ascii="Arial" w:hAnsi="Arial" w:cs="Arial"/>
                <w:color w:val="0070C0"/>
              </w:rPr>
              <w:t>in kako so nenehne vo</w:t>
            </w:r>
            <w:r>
              <w:rPr>
                <w:rFonts w:ascii="Arial" w:hAnsi="Arial" w:cs="Arial"/>
                <w:color w:val="0070C0"/>
              </w:rPr>
              <w:t>jne vplivale na angleško družbo</w:t>
            </w:r>
            <w:r>
              <w:rPr>
                <w:rFonts w:ascii="Arial" w:hAnsi="Arial" w:cs="Arial"/>
                <w:color w:val="0070C0"/>
              </w:rPr>
              <w:t xml:space="preserve">.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2C3D97" w:rsidRDefault="00C052C0" w:rsidP="00C052C0">
            <w:pPr>
              <w:spacing w:after="200" w:line="276" w:lineRule="auto"/>
              <w:contextualSpacing/>
              <w:jc w:val="both"/>
              <w:rPr>
                <w:rFonts w:ascii="Arial" w:hAnsi="Arial" w:cs="Arial"/>
                <w:color w:val="0070C0"/>
              </w:rPr>
            </w:pPr>
            <w:r>
              <w:rPr>
                <w:rFonts w:ascii="Arial" w:hAnsi="Arial" w:cs="Arial"/>
                <w:color w:val="0070C0"/>
              </w:rPr>
              <w:t>P</w:t>
            </w:r>
            <w:r w:rsidRPr="000F6E5C">
              <w:rPr>
                <w:rFonts w:ascii="Arial" w:hAnsi="Arial" w:cs="Arial"/>
                <w:color w:val="0070C0"/>
              </w:rPr>
              <w:t>ojasni</w:t>
            </w:r>
            <w:r>
              <w:rPr>
                <w:rFonts w:ascii="Arial" w:hAnsi="Arial" w:cs="Arial"/>
                <w:color w:val="0070C0"/>
              </w:rPr>
              <w:t>m</w:t>
            </w:r>
            <w:r w:rsidRPr="000F6E5C">
              <w:rPr>
                <w:rFonts w:ascii="Arial" w:hAnsi="Arial" w:cs="Arial"/>
                <w:color w:val="0070C0"/>
              </w:rPr>
              <w:t xml:space="preserve"> pomen  </w:t>
            </w:r>
            <w:proofErr w:type="spellStart"/>
            <w:r w:rsidRPr="000F6E5C">
              <w:rPr>
                <w:rFonts w:ascii="Arial" w:hAnsi="Arial" w:cs="Arial"/>
                <w:color w:val="0070C0"/>
              </w:rPr>
              <w:t>Magne</w:t>
            </w:r>
            <w:proofErr w:type="spellEnd"/>
            <w:r w:rsidRPr="000F6E5C">
              <w:rPr>
                <w:rFonts w:ascii="Arial" w:hAnsi="Arial" w:cs="Arial"/>
                <w:color w:val="0070C0"/>
              </w:rPr>
              <w:t xml:space="preserve"> </w:t>
            </w:r>
            <w:proofErr w:type="spellStart"/>
            <w:r w:rsidRPr="000F6E5C">
              <w:rPr>
                <w:rFonts w:ascii="Arial" w:hAnsi="Arial" w:cs="Arial"/>
                <w:color w:val="0070C0"/>
              </w:rPr>
              <w:t>charte</w:t>
            </w:r>
            <w:proofErr w:type="spellEnd"/>
            <w:r w:rsidRPr="000F6E5C">
              <w:rPr>
                <w:rFonts w:ascii="Arial" w:hAnsi="Arial" w:cs="Arial"/>
                <w:color w:val="0070C0"/>
              </w:rPr>
              <w:t xml:space="preserve"> in glavno spremembo, ki jo je sprejetje te listine povzročilo v angleškem načinu vladanja</w:t>
            </w:r>
            <w:r>
              <w:rPr>
                <w:rFonts w:ascii="Arial" w:hAnsi="Arial" w:cs="Arial"/>
                <w:color w:val="0070C0"/>
              </w:rPr>
              <w: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2C3D97" w:rsidRDefault="00C052C0" w:rsidP="00C052C0">
            <w:pPr>
              <w:spacing w:after="200" w:line="276" w:lineRule="auto"/>
              <w:contextualSpacing/>
              <w:jc w:val="both"/>
              <w:rPr>
                <w:rFonts w:ascii="Arial" w:hAnsi="Arial" w:cs="Arial"/>
                <w:color w:val="0070C0"/>
              </w:rPr>
            </w:pPr>
            <w:r>
              <w:rPr>
                <w:rFonts w:ascii="Arial" w:hAnsi="Arial" w:cs="Arial"/>
                <w:color w:val="FF0000"/>
              </w:rPr>
              <w:t>S</w:t>
            </w:r>
            <w:r w:rsidRPr="000F6E5C">
              <w:rPr>
                <w:rFonts w:ascii="Arial" w:hAnsi="Arial" w:cs="Arial"/>
                <w:color w:val="FF0000"/>
              </w:rPr>
              <w:t xml:space="preserve"> pomočjo  </w:t>
            </w:r>
            <w:r>
              <w:rPr>
                <w:rFonts w:ascii="Arial" w:hAnsi="Arial" w:cs="Arial"/>
                <w:color w:val="FF0000"/>
              </w:rPr>
              <w:t xml:space="preserve">filmskega </w:t>
            </w:r>
            <w:r>
              <w:rPr>
                <w:rFonts w:ascii="Arial" w:hAnsi="Arial" w:cs="Arial"/>
                <w:color w:val="FF0000"/>
              </w:rPr>
              <w:t xml:space="preserve">odlomka na </w:t>
            </w:r>
            <w:proofErr w:type="spellStart"/>
            <w:r>
              <w:rPr>
                <w:rFonts w:ascii="Arial" w:hAnsi="Arial" w:cs="Arial"/>
                <w:color w:val="FF0000"/>
              </w:rPr>
              <w:t>YouTubu</w:t>
            </w:r>
            <w:proofErr w:type="spellEnd"/>
            <w:r>
              <w:rPr>
                <w:rFonts w:ascii="Arial" w:hAnsi="Arial" w:cs="Arial"/>
                <w:color w:val="FF0000"/>
              </w:rPr>
              <w:t xml:space="preserve"> poimenujem</w:t>
            </w:r>
            <w:r w:rsidRPr="000F6E5C">
              <w:rPr>
                <w:rFonts w:ascii="Arial" w:hAnsi="Arial" w:cs="Arial"/>
                <w:color w:val="FF0000"/>
              </w:rPr>
              <w:t xml:space="preserve"> vladarje tistega časa</w:t>
            </w:r>
            <w:r w:rsidRPr="000F6E5C">
              <w:rPr>
                <w:rFonts w:ascii="Arial" w:hAnsi="Arial" w:cs="Arial"/>
                <w:color w:val="0070C0"/>
              </w:rPr>
              <w:t xml:space="preserve"> in ovrednoti</w:t>
            </w:r>
            <w:r>
              <w:rPr>
                <w:rFonts w:ascii="Arial" w:hAnsi="Arial" w:cs="Arial"/>
                <w:color w:val="0070C0"/>
              </w:rPr>
              <w:t>m</w:t>
            </w:r>
            <w:r w:rsidRPr="000F6E5C">
              <w:rPr>
                <w:rFonts w:ascii="Arial" w:hAnsi="Arial" w:cs="Arial"/>
                <w:color w:val="0070C0"/>
              </w:rPr>
              <w:t xml:space="preserve"> spremembe v </w:t>
            </w:r>
            <w:r>
              <w:rPr>
                <w:rFonts w:ascii="Arial" w:hAnsi="Arial" w:cs="Arial"/>
                <w:color w:val="0070C0"/>
              </w:rPr>
              <w:t xml:space="preserve">vladanju po sprejetju </w:t>
            </w:r>
            <w:proofErr w:type="spellStart"/>
            <w:r>
              <w:rPr>
                <w:rFonts w:ascii="Arial" w:hAnsi="Arial" w:cs="Arial"/>
                <w:color w:val="0070C0"/>
              </w:rPr>
              <w:t>Magne</w:t>
            </w:r>
            <w:proofErr w:type="spellEnd"/>
            <w:r>
              <w:rPr>
                <w:rFonts w:ascii="Arial" w:hAnsi="Arial" w:cs="Arial"/>
                <w:color w:val="0070C0"/>
              </w:rPr>
              <w:t xml:space="preserve"> </w:t>
            </w:r>
            <w:proofErr w:type="spellStart"/>
            <w:r>
              <w:rPr>
                <w:rFonts w:ascii="Arial" w:hAnsi="Arial" w:cs="Arial"/>
                <w:color w:val="0070C0"/>
              </w:rPr>
              <w:t>charte</w:t>
            </w:r>
            <w:proofErr w:type="spellEnd"/>
            <w:r>
              <w:rPr>
                <w:rFonts w:ascii="Arial" w:hAnsi="Arial" w:cs="Arial"/>
                <w:color w:val="0070C0"/>
              </w:rPr>
              <w:t xml:space="preserve"> </w:t>
            </w:r>
            <w:proofErr w:type="spellStart"/>
            <w:r>
              <w:rPr>
                <w:rFonts w:ascii="Arial" w:hAnsi="Arial" w:cs="Arial"/>
                <w:color w:val="0070C0"/>
              </w:rPr>
              <w:t>libertatum</w:t>
            </w:r>
            <w:proofErr w:type="spellEnd"/>
            <w:r>
              <w:rPr>
                <w:rFonts w:ascii="Arial" w:hAnsi="Arial" w:cs="Arial"/>
                <w:color w:val="0070C0"/>
              </w:rPr>
              <w:t>.</w:t>
            </w:r>
            <w:r w:rsidRPr="000F6E5C">
              <w:rPr>
                <w:rFonts w:ascii="Arial" w:hAnsi="Arial" w:cs="Arial"/>
                <w:color w:val="0070C0"/>
              </w:rPr>
              <w:t xml:space="preserve">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2C3D97" w:rsidRDefault="00C052C0" w:rsidP="00C052C0">
            <w:pPr>
              <w:spacing w:after="200" w:line="276" w:lineRule="auto"/>
              <w:contextualSpacing/>
              <w:jc w:val="both"/>
              <w:rPr>
                <w:rFonts w:ascii="Arial" w:hAnsi="Arial" w:cs="Arial"/>
                <w:color w:val="0070C0"/>
              </w:rPr>
            </w:pPr>
            <w:r>
              <w:rPr>
                <w:rFonts w:ascii="Arial" w:hAnsi="Arial" w:cs="Arial"/>
                <w:color w:val="FF0000"/>
              </w:rPr>
              <w:t>P</w:t>
            </w:r>
            <w:r w:rsidRPr="00C052C0">
              <w:rPr>
                <w:rFonts w:ascii="Arial" w:hAnsi="Arial" w:cs="Arial"/>
                <w:color w:val="FF0000"/>
              </w:rPr>
              <w:t>ojasni</w:t>
            </w:r>
            <w:r>
              <w:rPr>
                <w:rFonts w:ascii="Arial" w:hAnsi="Arial" w:cs="Arial"/>
                <w:color w:val="FF0000"/>
              </w:rPr>
              <w:t>m odnos vladarjev iz dinastije Tudor</w:t>
            </w:r>
            <w:r w:rsidRPr="00C052C0">
              <w:rPr>
                <w:rFonts w:ascii="Arial" w:hAnsi="Arial" w:cs="Arial"/>
                <w:color w:val="FF0000"/>
              </w:rPr>
              <w:t xml:space="preserve"> do verskega vprašanja, </w:t>
            </w:r>
            <w:r w:rsidRPr="00C052C0">
              <w:rPr>
                <w:rFonts w:ascii="Arial" w:hAnsi="Arial" w:cs="Arial"/>
                <w:color w:val="0070C0"/>
              </w:rPr>
              <w:t xml:space="preserve">spremembe in zakaj </w:t>
            </w:r>
            <w:r>
              <w:rPr>
                <w:rFonts w:ascii="Arial" w:hAnsi="Arial" w:cs="Arial"/>
                <w:color w:val="0070C0"/>
              </w:rPr>
              <w:t>to obdobje imenujemo zlata doba.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114436" w:rsidTr="00FC4245">
        <w:trPr>
          <w:trHeight w:val="368"/>
        </w:trPr>
        <w:tc>
          <w:tcPr>
            <w:tcW w:w="9264" w:type="dxa"/>
          </w:tcPr>
          <w:p w:rsidR="00114436" w:rsidRPr="00C052C0" w:rsidRDefault="00C052C0" w:rsidP="00C052C0">
            <w:pPr>
              <w:spacing w:after="200" w:line="276" w:lineRule="auto"/>
              <w:contextualSpacing/>
              <w:jc w:val="both"/>
              <w:rPr>
                <w:rFonts w:ascii="Arial" w:hAnsi="Arial" w:cs="Arial"/>
                <w:color w:val="FF0000"/>
              </w:rPr>
            </w:pPr>
            <w:r>
              <w:rPr>
                <w:rFonts w:ascii="Arial" w:hAnsi="Arial" w:cs="Arial"/>
                <w:color w:val="FF0000"/>
              </w:rPr>
              <w:t>O</w:t>
            </w:r>
            <w:r w:rsidRPr="000F6E5C">
              <w:rPr>
                <w:rFonts w:ascii="Arial" w:hAnsi="Arial" w:cs="Arial"/>
                <w:color w:val="FF0000"/>
              </w:rPr>
              <w:t>piše</w:t>
            </w:r>
            <w:r>
              <w:rPr>
                <w:rFonts w:ascii="Arial" w:hAnsi="Arial" w:cs="Arial"/>
                <w:color w:val="FF0000"/>
              </w:rPr>
              <w:t>m</w:t>
            </w:r>
            <w:r w:rsidRPr="000F6E5C">
              <w:rPr>
                <w:rFonts w:ascii="Arial" w:hAnsi="Arial" w:cs="Arial"/>
                <w:color w:val="FF0000"/>
              </w:rPr>
              <w:t xml:space="preserve"> posledice zavrn</w:t>
            </w:r>
            <w:r>
              <w:rPr>
                <w:rFonts w:ascii="Arial" w:hAnsi="Arial" w:cs="Arial"/>
                <w:color w:val="FF0000"/>
              </w:rPr>
              <w:t xml:space="preserve">itve listine </w:t>
            </w:r>
            <w:proofErr w:type="spellStart"/>
            <w:r>
              <w:rPr>
                <w:rFonts w:ascii="Arial" w:hAnsi="Arial" w:cs="Arial"/>
                <w:color w:val="FF0000"/>
              </w:rPr>
              <w:t>Petition</w:t>
            </w:r>
            <w:proofErr w:type="spellEnd"/>
            <w:r>
              <w:rPr>
                <w:rFonts w:ascii="Arial" w:hAnsi="Arial" w:cs="Arial"/>
                <w:color w:val="FF0000"/>
              </w:rPr>
              <w:t xml:space="preserve"> </w:t>
            </w:r>
            <w:proofErr w:type="spellStart"/>
            <w:r>
              <w:rPr>
                <w:rFonts w:ascii="Arial" w:hAnsi="Arial" w:cs="Arial"/>
                <w:color w:val="FF0000"/>
              </w:rPr>
              <w:t>of</w:t>
            </w:r>
            <w:proofErr w:type="spellEnd"/>
            <w:r>
              <w:rPr>
                <w:rFonts w:ascii="Arial" w:hAnsi="Arial" w:cs="Arial"/>
                <w:color w:val="FF0000"/>
              </w:rPr>
              <w:t xml:space="preserve"> </w:t>
            </w:r>
            <w:proofErr w:type="spellStart"/>
            <w:r>
              <w:rPr>
                <w:rFonts w:ascii="Arial" w:hAnsi="Arial" w:cs="Arial"/>
                <w:color w:val="FF0000"/>
              </w:rPr>
              <w:t>Rights</w:t>
            </w:r>
            <w:proofErr w:type="spellEnd"/>
            <w:r>
              <w:rPr>
                <w:rFonts w:ascii="Arial" w:hAnsi="Arial" w:cs="Arial"/>
                <w:color w:val="FF0000"/>
              </w:rPr>
              <w:t>.</w:t>
            </w: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2259" w:type="dxa"/>
          </w:tcPr>
          <w:p w:rsidR="00114436" w:rsidRDefault="00114436" w:rsidP="00577331">
            <w:pPr>
              <w:jc w:val="both"/>
              <w:rPr>
                <w:rFonts w:ascii="Arial" w:eastAsia="Calibri" w:hAnsi="Arial" w:cs="Arial"/>
                <w:b/>
                <w:color w:val="000000"/>
              </w:rPr>
            </w:pPr>
          </w:p>
        </w:tc>
      </w:tr>
      <w:tr w:rsidR="00FC4245" w:rsidTr="00577331">
        <w:tc>
          <w:tcPr>
            <w:tcW w:w="9264" w:type="dxa"/>
          </w:tcPr>
          <w:p w:rsidR="00FC4245" w:rsidRPr="002C3D97" w:rsidRDefault="00C052C0" w:rsidP="00C052C0">
            <w:pPr>
              <w:spacing w:after="200" w:line="276" w:lineRule="auto"/>
              <w:contextualSpacing/>
              <w:jc w:val="both"/>
              <w:rPr>
                <w:rFonts w:ascii="Arial" w:hAnsi="Arial" w:cs="Arial"/>
                <w:color w:val="0070C0"/>
              </w:rPr>
            </w:pPr>
            <w:r>
              <w:rPr>
                <w:rFonts w:ascii="Arial" w:hAnsi="Arial" w:cs="Arial"/>
                <w:color w:val="0070C0"/>
              </w:rPr>
              <w:t>O</w:t>
            </w:r>
            <w:r w:rsidRPr="000F6E5C">
              <w:rPr>
                <w:rFonts w:ascii="Arial" w:hAnsi="Arial" w:cs="Arial"/>
                <w:color w:val="0070C0"/>
              </w:rPr>
              <w:t>b slikovnem gradivu pojasni</w:t>
            </w:r>
            <w:r>
              <w:rPr>
                <w:rFonts w:ascii="Arial" w:hAnsi="Arial" w:cs="Arial"/>
                <w:color w:val="0070C0"/>
              </w:rPr>
              <w:t>m</w:t>
            </w:r>
            <w:r w:rsidRPr="000F6E5C">
              <w:rPr>
                <w:rFonts w:ascii="Arial" w:hAnsi="Arial" w:cs="Arial"/>
                <w:color w:val="0070C0"/>
              </w:rPr>
              <w:t xml:space="preserve"> način vladanja Oliverja Cromwel</w:t>
            </w:r>
            <w:r>
              <w:rPr>
                <w:rFonts w:ascii="Arial" w:hAnsi="Arial" w:cs="Arial"/>
                <w:color w:val="0070C0"/>
              </w:rPr>
              <w:t>la.</w:t>
            </w: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2259" w:type="dxa"/>
          </w:tcPr>
          <w:p w:rsidR="00FC4245" w:rsidRDefault="00FC4245" w:rsidP="00577331">
            <w:pPr>
              <w:jc w:val="both"/>
              <w:rPr>
                <w:rFonts w:ascii="Arial" w:eastAsia="Calibri" w:hAnsi="Arial" w:cs="Arial"/>
                <w:b/>
                <w:color w:val="000000"/>
              </w:rPr>
            </w:pPr>
          </w:p>
        </w:tc>
      </w:tr>
      <w:tr w:rsidR="00C052C0" w:rsidTr="00577331">
        <w:tc>
          <w:tcPr>
            <w:tcW w:w="9264" w:type="dxa"/>
          </w:tcPr>
          <w:p w:rsidR="00C052C0" w:rsidRDefault="00C052C0" w:rsidP="00C052C0">
            <w:pPr>
              <w:spacing w:after="200" w:line="276" w:lineRule="auto"/>
              <w:contextualSpacing/>
              <w:jc w:val="both"/>
              <w:rPr>
                <w:rFonts w:ascii="Arial" w:hAnsi="Arial" w:cs="Arial"/>
                <w:color w:val="0070C0"/>
              </w:rPr>
            </w:pPr>
            <w:r w:rsidRPr="00C052C0">
              <w:rPr>
                <w:rFonts w:ascii="Arial" w:hAnsi="Arial" w:cs="Arial"/>
                <w:color w:val="0070C0"/>
              </w:rPr>
              <w:t xml:space="preserve">Pojasnim posledice sprejetja listine Bill </w:t>
            </w:r>
            <w:proofErr w:type="spellStart"/>
            <w:r w:rsidRPr="00C052C0">
              <w:rPr>
                <w:rFonts w:ascii="Arial" w:hAnsi="Arial" w:cs="Arial"/>
                <w:color w:val="0070C0"/>
              </w:rPr>
              <w:t>of</w:t>
            </w:r>
            <w:proofErr w:type="spellEnd"/>
            <w:r w:rsidRPr="00C052C0">
              <w:rPr>
                <w:rFonts w:ascii="Arial" w:hAnsi="Arial" w:cs="Arial"/>
                <w:color w:val="0070C0"/>
              </w:rPr>
              <w:t xml:space="preserve"> </w:t>
            </w:r>
            <w:proofErr w:type="spellStart"/>
            <w:r w:rsidRPr="00C052C0">
              <w:rPr>
                <w:rFonts w:ascii="Arial" w:hAnsi="Arial" w:cs="Arial"/>
                <w:color w:val="0070C0"/>
              </w:rPr>
              <w:t>Rights</w:t>
            </w:r>
            <w:proofErr w:type="spellEnd"/>
            <w:r w:rsidRPr="00C052C0">
              <w:rPr>
                <w:rFonts w:ascii="Arial" w:hAnsi="Arial" w:cs="Arial"/>
                <w:color w:val="0070C0"/>
              </w:rPr>
              <w:t>.</w:t>
            </w:r>
          </w:p>
        </w:tc>
        <w:tc>
          <w:tcPr>
            <w:tcW w:w="1020" w:type="dxa"/>
          </w:tcPr>
          <w:p w:rsidR="00C052C0" w:rsidRDefault="00C052C0" w:rsidP="00577331">
            <w:pPr>
              <w:jc w:val="both"/>
              <w:rPr>
                <w:rFonts w:ascii="Arial" w:eastAsia="Calibri" w:hAnsi="Arial" w:cs="Arial"/>
                <w:b/>
                <w:color w:val="000000"/>
              </w:rPr>
            </w:pPr>
          </w:p>
        </w:tc>
        <w:tc>
          <w:tcPr>
            <w:tcW w:w="1020" w:type="dxa"/>
          </w:tcPr>
          <w:p w:rsidR="00C052C0" w:rsidRDefault="00C052C0" w:rsidP="00577331">
            <w:pPr>
              <w:jc w:val="both"/>
              <w:rPr>
                <w:rFonts w:ascii="Arial" w:eastAsia="Calibri" w:hAnsi="Arial" w:cs="Arial"/>
                <w:b/>
                <w:color w:val="000000"/>
              </w:rPr>
            </w:pPr>
          </w:p>
        </w:tc>
        <w:tc>
          <w:tcPr>
            <w:tcW w:w="1020" w:type="dxa"/>
          </w:tcPr>
          <w:p w:rsidR="00C052C0" w:rsidRDefault="00C052C0" w:rsidP="00577331">
            <w:pPr>
              <w:jc w:val="both"/>
              <w:rPr>
                <w:rFonts w:ascii="Arial" w:eastAsia="Calibri" w:hAnsi="Arial" w:cs="Arial"/>
                <w:b/>
                <w:color w:val="000000"/>
              </w:rPr>
            </w:pPr>
          </w:p>
        </w:tc>
        <w:tc>
          <w:tcPr>
            <w:tcW w:w="2259" w:type="dxa"/>
          </w:tcPr>
          <w:p w:rsidR="00C052C0" w:rsidRDefault="00C052C0" w:rsidP="00577331">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Default="00D91B5B" w:rsidP="00266010">
      <w:pPr>
        <w:jc w:val="both"/>
        <w:rPr>
          <w:rFonts w:ascii="Arial" w:eastAsia="Calibri" w:hAnsi="Arial" w:cs="Arial"/>
          <w:b/>
          <w:color w:val="000000"/>
        </w:rPr>
      </w:pPr>
    </w:p>
    <w:p w:rsidR="00D91B5B" w:rsidRDefault="00D91B5B" w:rsidP="00266010">
      <w:pPr>
        <w:jc w:val="both"/>
        <w:rPr>
          <w:rFonts w:ascii="Arial" w:eastAsia="Calibri" w:hAnsi="Arial" w:cs="Arial"/>
          <w:b/>
          <w:color w:val="000000"/>
        </w:rPr>
      </w:pPr>
    </w:p>
    <w:p w:rsidR="00D91B5B" w:rsidRDefault="00D91B5B"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DBDF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610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D8B50"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FC4245" w:rsidRDefault="00114436" w:rsidP="00114436">
            <w:pPr>
              <w:spacing w:after="200" w:line="276" w:lineRule="auto"/>
              <w:contextualSpacing/>
              <w:rPr>
                <w:rFonts w:ascii="Arial" w:hAnsi="Arial" w:cs="Arial"/>
                <w:color w:val="FF0000"/>
                <w:sz w:val="22"/>
                <w:szCs w:val="22"/>
              </w:rPr>
            </w:pPr>
            <w:r w:rsidRPr="00FC4245">
              <w:rPr>
                <w:rFonts w:ascii="Arial" w:hAnsi="Arial" w:cs="Arial"/>
                <w:color w:val="FF0000"/>
                <w:sz w:val="22"/>
                <w:szCs w:val="22"/>
              </w:rPr>
              <w:t xml:space="preserve">Znam </w:t>
            </w:r>
            <w:r w:rsidR="00DA121D" w:rsidRPr="00FC4245">
              <w:rPr>
                <w:rFonts w:ascii="Arial" w:hAnsi="Arial" w:cs="Arial"/>
                <w:color w:val="FF0000"/>
                <w:sz w:val="22"/>
                <w:szCs w:val="22"/>
              </w:rPr>
              <w:t>z</w:t>
            </w:r>
            <w:r w:rsidRPr="00FC4245">
              <w:rPr>
                <w:rFonts w:ascii="Arial" w:hAnsi="Arial" w:cs="Arial"/>
                <w:color w:val="FF0000"/>
                <w:sz w:val="22"/>
                <w:szCs w:val="22"/>
              </w:rPr>
              <w:t>brati</w:t>
            </w:r>
            <w:r w:rsidR="00DA121D" w:rsidRPr="00FC4245">
              <w:rPr>
                <w:rFonts w:ascii="Arial" w:hAnsi="Arial" w:cs="Arial"/>
                <w:color w:val="FF0000"/>
                <w:sz w:val="22"/>
                <w:szCs w:val="22"/>
              </w:rPr>
              <w:t xml:space="preserve"> informacije in dokaze iz različnih besedil, </w:t>
            </w:r>
            <w:r w:rsidR="00265B4C">
              <w:rPr>
                <w:rFonts w:ascii="Arial" w:hAnsi="Arial" w:cs="Arial"/>
                <w:color w:val="FF0000"/>
                <w:sz w:val="22"/>
                <w:szCs w:val="22"/>
              </w:rPr>
              <w:t xml:space="preserve">slikovnega </w:t>
            </w:r>
            <w:r w:rsidR="00A4422E" w:rsidRPr="00FC4245">
              <w:rPr>
                <w:rFonts w:ascii="Arial" w:hAnsi="Arial" w:cs="Arial"/>
                <w:color w:val="FF0000"/>
                <w:sz w:val="22"/>
                <w:szCs w:val="22"/>
              </w:rPr>
              <w:t xml:space="preserve"> </w:t>
            </w:r>
            <w:r w:rsidR="00C052C0">
              <w:rPr>
                <w:rFonts w:ascii="Arial" w:hAnsi="Arial" w:cs="Arial"/>
                <w:color w:val="FF0000"/>
                <w:sz w:val="22"/>
                <w:szCs w:val="22"/>
              </w:rPr>
              <w:t xml:space="preserve">in filmskega </w:t>
            </w:r>
            <w:r w:rsidRPr="00FC4245">
              <w:rPr>
                <w:rFonts w:ascii="Arial" w:hAnsi="Arial" w:cs="Arial"/>
                <w:color w:val="FF0000"/>
                <w:sz w:val="22"/>
                <w:szCs w:val="22"/>
              </w:rPr>
              <w:t>gradiva ter oblikovati</w:t>
            </w:r>
            <w:r w:rsidR="00DA121D" w:rsidRPr="00FC4245">
              <w:rPr>
                <w:rFonts w:ascii="Arial" w:hAnsi="Arial" w:cs="Arial"/>
                <w:color w:val="FF0000"/>
                <w:sz w:val="22"/>
                <w:szCs w:val="22"/>
              </w:rPr>
              <w:t xml:space="preserve"> odgovore na vprašanja z delovnega lista</w:t>
            </w:r>
            <w:r w:rsidRPr="00FC4245">
              <w:rPr>
                <w:rFonts w:ascii="Arial" w:hAnsi="Arial" w:cs="Arial"/>
                <w:color w:val="FF0000"/>
                <w:sz w:val="22"/>
                <w:szCs w:val="22"/>
              </w:rPr>
              <w:t>.</w:t>
            </w:r>
            <w:r w:rsidR="00DA121D" w:rsidRPr="00FC4245">
              <w:rPr>
                <w:rFonts w:ascii="Arial" w:hAnsi="Arial" w:cs="Arial"/>
                <w:color w:val="FF0000"/>
                <w:sz w:val="22"/>
                <w:szCs w:val="22"/>
              </w:rPr>
              <w:t xml:space="preserve"> </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FC4245" w:rsidRDefault="00114436" w:rsidP="00114436">
            <w:pPr>
              <w:spacing w:after="200" w:line="276" w:lineRule="auto"/>
              <w:contextualSpacing/>
              <w:rPr>
                <w:rFonts w:ascii="Arial" w:hAnsi="Arial" w:cs="Arial"/>
                <w:color w:val="00B050"/>
                <w:sz w:val="22"/>
                <w:szCs w:val="22"/>
              </w:rPr>
            </w:pPr>
            <w:r w:rsidRPr="00FC4245">
              <w:rPr>
                <w:rFonts w:ascii="Arial" w:hAnsi="Arial" w:cs="Arial"/>
                <w:color w:val="0070C0"/>
                <w:sz w:val="22"/>
                <w:szCs w:val="22"/>
              </w:rPr>
              <w:t xml:space="preserve">Argumentiram </w:t>
            </w:r>
            <w:r w:rsidR="00265B4C">
              <w:rPr>
                <w:rFonts w:ascii="Arial" w:hAnsi="Arial" w:cs="Arial"/>
                <w:color w:val="0070C0"/>
                <w:sz w:val="22"/>
                <w:szCs w:val="22"/>
              </w:rPr>
              <w:t xml:space="preserve">trditev </w:t>
            </w:r>
            <w:r w:rsidRPr="00FC4245">
              <w:rPr>
                <w:rFonts w:ascii="Arial" w:hAnsi="Arial" w:cs="Arial"/>
                <w:color w:val="0070C0"/>
                <w:sz w:val="22"/>
                <w:szCs w:val="22"/>
              </w:rPr>
              <w:t xml:space="preserve">s pomočjo relevantnih dejstev v spletnem forumu.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114436" w:rsidRPr="006932E0" w:rsidTr="00577331">
        <w:tc>
          <w:tcPr>
            <w:tcW w:w="9264" w:type="dxa"/>
          </w:tcPr>
          <w:p w:rsidR="00114436" w:rsidRPr="00265B4C" w:rsidRDefault="00114436" w:rsidP="00265B4C">
            <w:pPr>
              <w:contextualSpacing/>
              <w:jc w:val="both"/>
              <w:rPr>
                <w:rFonts w:ascii="Arial" w:eastAsia="Calibri" w:hAnsi="Arial" w:cs="Arial"/>
                <w:color w:val="FF0000"/>
              </w:rPr>
            </w:pPr>
            <w:r w:rsidRPr="00FC4245">
              <w:rPr>
                <w:rFonts w:ascii="Arial" w:hAnsi="Arial" w:cs="Arial"/>
                <w:color w:val="00B050"/>
                <w:sz w:val="22"/>
                <w:szCs w:val="22"/>
              </w:rPr>
              <w:t xml:space="preserve">Napišem poročilo </w:t>
            </w:r>
            <w:r w:rsidR="00FC4245" w:rsidRPr="00C052C0">
              <w:rPr>
                <w:rFonts w:ascii="Arial" w:hAnsi="Arial" w:cs="Arial"/>
                <w:color w:val="00B050"/>
                <w:sz w:val="22"/>
                <w:szCs w:val="22"/>
              </w:rPr>
              <w:t>o</w:t>
            </w:r>
            <w:r w:rsidR="00C052C0" w:rsidRPr="00C052C0">
              <w:rPr>
                <w:rFonts w:ascii="Arial" w:hAnsi="Arial" w:cs="Arial"/>
                <w:color w:val="00B050"/>
                <w:sz w:val="22"/>
                <w:szCs w:val="22"/>
              </w:rPr>
              <w:t xml:space="preserve"> življenju in delu Williama Shakespeara ter v njegovem izbranem delu primerjam zgodovinska dejstva in umetniško fikcijo.</w:t>
            </w: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2259" w:type="dxa"/>
          </w:tcPr>
          <w:p w:rsidR="00114436" w:rsidRPr="006932E0" w:rsidRDefault="00114436" w:rsidP="00577331">
            <w:pPr>
              <w:jc w:val="both"/>
              <w:rPr>
                <w:rFonts w:ascii="Arial" w:eastAsia="Calibri" w:hAnsi="Arial" w:cs="Arial"/>
                <w:color w:val="000000"/>
              </w:rPr>
            </w:pPr>
          </w:p>
        </w:tc>
      </w:tr>
      <w:tr w:rsidR="00C07E46" w:rsidRPr="006932E0" w:rsidTr="00577331">
        <w:tc>
          <w:tcPr>
            <w:tcW w:w="9264" w:type="dxa"/>
          </w:tcPr>
          <w:p w:rsidR="00C07E46" w:rsidRPr="00FC4245" w:rsidRDefault="00C07E46" w:rsidP="0056414A">
            <w:pPr>
              <w:spacing w:after="200" w:line="276" w:lineRule="auto"/>
              <w:contextualSpacing/>
              <w:rPr>
                <w:rFonts w:ascii="Arial" w:hAnsi="Arial" w:cs="Arial"/>
                <w:color w:val="00B050"/>
                <w:sz w:val="22"/>
                <w:szCs w:val="22"/>
              </w:rPr>
            </w:pPr>
            <w:r w:rsidRPr="00FC4245">
              <w:rPr>
                <w:rFonts w:ascii="Arial" w:hAnsi="Arial" w:cs="Arial"/>
                <w:color w:val="FF0000"/>
                <w:sz w:val="22"/>
                <w:szCs w:val="22"/>
              </w:rPr>
              <w:t xml:space="preserve">Izkažem spretnosti uporabe IKT tehnologije pri delu v forumu spletne učilnice ter vodenju </w:t>
            </w:r>
            <w:proofErr w:type="spellStart"/>
            <w:r w:rsidRPr="00FC4245">
              <w:rPr>
                <w:rFonts w:ascii="Arial" w:hAnsi="Arial" w:cs="Arial"/>
                <w:color w:val="FF0000"/>
                <w:sz w:val="22"/>
                <w:szCs w:val="22"/>
              </w:rPr>
              <w:t>eListovnika</w:t>
            </w:r>
            <w:proofErr w:type="spellEnd"/>
            <w:r w:rsidRPr="00FC4245">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265B4C">
            <w:pPr>
              <w:spacing w:after="200" w:line="276" w:lineRule="auto"/>
              <w:ind w:left="720"/>
              <w:contextualSpacing/>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E18F1"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423C4"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09E7E"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A4422E" w:rsidRDefault="00FC4245" w:rsidP="00FC4245">
            <w:pPr>
              <w:spacing w:after="200" w:line="276" w:lineRule="auto"/>
              <w:contextualSpacing/>
              <w:jc w:val="both"/>
              <w:rPr>
                <w:rFonts w:ascii="Arial" w:hAnsi="Arial" w:cs="Arial"/>
                <w:color w:val="FF0000"/>
              </w:rPr>
            </w:pPr>
            <w:r>
              <w:rPr>
                <w:rFonts w:ascii="Arial" w:hAnsi="Arial" w:cs="Arial"/>
                <w:color w:val="FF0000"/>
              </w:rPr>
              <w:t>O</w:t>
            </w:r>
            <w:r w:rsidR="00265B4C">
              <w:rPr>
                <w:rFonts w:ascii="Arial" w:hAnsi="Arial" w:cs="Arial"/>
                <w:color w:val="FF0000"/>
              </w:rPr>
              <w:t>b konkretnih primerih (</w:t>
            </w:r>
            <w:r w:rsidR="00D91B5B">
              <w:rPr>
                <w:rFonts w:ascii="Arial" w:hAnsi="Arial" w:cs="Arial"/>
                <w:color w:val="FF0000"/>
              </w:rPr>
              <w:t>Anglija med absolutno in parlamentarno državo</w:t>
            </w:r>
            <w:r>
              <w:rPr>
                <w:rFonts w:ascii="Arial" w:hAnsi="Arial" w:cs="Arial"/>
                <w:color w:val="FF0000"/>
              </w:rPr>
              <w:t>) pokažem</w:t>
            </w:r>
            <w:r w:rsidRPr="00A42341">
              <w:rPr>
                <w:rFonts w:ascii="Arial" w:hAnsi="Arial" w:cs="Arial"/>
                <w:color w:val="FF0000"/>
              </w:rPr>
              <w:t xml:space="preserve"> zanimanje za zgodo</w:t>
            </w:r>
            <w:r>
              <w:rPr>
                <w:rFonts w:ascii="Arial" w:hAnsi="Arial" w:cs="Arial"/>
                <w:color w:val="FF0000"/>
              </w:rPr>
              <w:t xml:space="preserve">vinsko preteklost in sedanjost.  </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r w:rsidR="00D91B5B" w:rsidRPr="006932E0" w:rsidTr="009E3488">
        <w:tc>
          <w:tcPr>
            <w:tcW w:w="9264" w:type="dxa"/>
          </w:tcPr>
          <w:p w:rsidR="00D91B5B" w:rsidRDefault="00D91B5B" w:rsidP="00FC4245">
            <w:pPr>
              <w:spacing w:after="200" w:line="276" w:lineRule="auto"/>
              <w:contextualSpacing/>
              <w:jc w:val="both"/>
              <w:rPr>
                <w:rFonts w:ascii="Arial" w:hAnsi="Arial" w:cs="Arial"/>
                <w:color w:val="FF0000"/>
              </w:rPr>
            </w:pPr>
            <w:r w:rsidRPr="00D91B5B">
              <w:rPr>
                <w:rFonts w:ascii="Arial" w:hAnsi="Arial" w:cs="Arial"/>
                <w:color w:val="0070C0"/>
              </w:rPr>
              <w:t xml:space="preserve">Ocenim in utemeljim pomen </w:t>
            </w:r>
            <w:proofErr w:type="spellStart"/>
            <w:r w:rsidRPr="00D91B5B">
              <w:rPr>
                <w:rFonts w:ascii="Arial" w:hAnsi="Arial" w:cs="Arial"/>
                <w:color w:val="0070C0"/>
              </w:rPr>
              <w:t>Magne</w:t>
            </w:r>
            <w:proofErr w:type="spellEnd"/>
            <w:r w:rsidRPr="00D91B5B">
              <w:rPr>
                <w:rFonts w:ascii="Arial" w:hAnsi="Arial" w:cs="Arial"/>
                <w:color w:val="0070C0"/>
              </w:rPr>
              <w:t xml:space="preserve"> </w:t>
            </w:r>
            <w:proofErr w:type="spellStart"/>
            <w:r w:rsidRPr="00D91B5B">
              <w:rPr>
                <w:rFonts w:ascii="Arial" w:hAnsi="Arial" w:cs="Arial"/>
                <w:color w:val="0070C0"/>
              </w:rPr>
              <w:t>charte</w:t>
            </w:r>
            <w:proofErr w:type="spellEnd"/>
            <w:r w:rsidRPr="00D91B5B">
              <w:rPr>
                <w:rFonts w:ascii="Arial" w:hAnsi="Arial" w:cs="Arial"/>
                <w:color w:val="0070C0"/>
              </w:rPr>
              <w:t xml:space="preserve"> </w:t>
            </w:r>
            <w:proofErr w:type="spellStart"/>
            <w:r w:rsidRPr="00D91B5B">
              <w:rPr>
                <w:rFonts w:ascii="Arial" w:hAnsi="Arial" w:cs="Arial"/>
                <w:color w:val="0070C0"/>
              </w:rPr>
              <w:t>libertatum</w:t>
            </w:r>
            <w:proofErr w:type="spellEnd"/>
            <w:r w:rsidRPr="00D91B5B">
              <w:rPr>
                <w:rFonts w:ascii="Arial" w:hAnsi="Arial" w:cs="Arial"/>
                <w:color w:val="0070C0"/>
              </w:rPr>
              <w:t xml:space="preserve"> za nadaljnji razvoj demokratičnega načina vladanja.</w:t>
            </w:r>
          </w:p>
        </w:tc>
        <w:tc>
          <w:tcPr>
            <w:tcW w:w="1020" w:type="dxa"/>
          </w:tcPr>
          <w:p w:rsidR="00D91B5B" w:rsidRDefault="00D91B5B" w:rsidP="009E3488">
            <w:pPr>
              <w:jc w:val="both"/>
              <w:rPr>
                <w:rFonts w:ascii="Arial" w:eastAsia="Calibri" w:hAnsi="Arial" w:cs="Arial"/>
                <w:b/>
                <w:noProof/>
                <w:color w:val="000000"/>
              </w:rPr>
            </w:pPr>
          </w:p>
        </w:tc>
        <w:tc>
          <w:tcPr>
            <w:tcW w:w="1020" w:type="dxa"/>
          </w:tcPr>
          <w:p w:rsidR="00D91B5B" w:rsidRDefault="00D91B5B" w:rsidP="009E3488">
            <w:pPr>
              <w:jc w:val="both"/>
              <w:rPr>
                <w:rFonts w:ascii="Arial" w:eastAsia="Calibri" w:hAnsi="Arial" w:cs="Arial"/>
                <w:b/>
                <w:noProof/>
                <w:color w:val="000000"/>
              </w:rPr>
            </w:pPr>
          </w:p>
        </w:tc>
        <w:tc>
          <w:tcPr>
            <w:tcW w:w="1020" w:type="dxa"/>
          </w:tcPr>
          <w:p w:rsidR="00D91B5B" w:rsidRDefault="00D91B5B" w:rsidP="009E3488">
            <w:pPr>
              <w:jc w:val="both"/>
              <w:rPr>
                <w:rFonts w:ascii="Arial" w:eastAsia="Calibri" w:hAnsi="Arial" w:cs="Arial"/>
                <w:b/>
                <w:noProof/>
                <w:color w:val="000000"/>
              </w:rPr>
            </w:pPr>
          </w:p>
        </w:tc>
        <w:tc>
          <w:tcPr>
            <w:tcW w:w="2259" w:type="dxa"/>
          </w:tcPr>
          <w:p w:rsidR="00D91B5B" w:rsidRPr="006932E0" w:rsidRDefault="00D91B5B"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1C1FED" w:rsidRPr="000F6E5C" w:rsidRDefault="001C1FED" w:rsidP="001C1FED">
      <w:pPr>
        <w:jc w:val="both"/>
        <w:rPr>
          <w:rFonts w:ascii="Arial" w:hAnsi="Arial" w:cs="Arial"/>
          <w:b/>
        </w:rPr>
      </w:pPr>
      <w:r w:rsidRPr="000F6E5C">
        <w:rPr>
          <w:rFonts w:ascii="Arial" w:hAnsi="Arial" w:cs="Arial"/>
          <w:b/>
        </w:rPr>
        <w:t>Ocenjevanje poročila z razmišljanjem o povezanosti med literaturo in zgodovinskimi dejstvi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1C1FED" w:rsidRPr="000F6E5C" w:rsidTr="001C1FED">
        <w:trPr>
          <w:trHeight w:val="340"/>
        </w:trPr>
        <w:tc>
          <w:tcPr>
            <w:tcW w:w="1701" w:type="dxa"/>
          </w:tcPr>
          <w:p w:rsidR="001C1FED" w:rsidRPr="000F6E5C" w:rsidRDefault="001C1FED" w:rsidP="004951EE">
            <w:pPr>
              <w:jc w:val="both"/>
              <w:rPr>
                <w:rFonts w:ascii="Arial" w:hAnsi="Arial" w:cs="Arial"/>
                <w:b/>
                <w:color w:val="000000"/>
              </w:rPr>
            </w:pPr>
            <w:r w:rsidRPr="000F6E5C">
              <w:rPr>
                <w:rFonts w:ascii="Arial" w:hAnsi="Arial" w:cs="Arial"/>
                <w:b/>
                <w:color w:val="000000"/>
              </w:rPr>
              <w:t>Ocena</w:t>
            </w:r>
          </w:p>
        </w:tc>
        <w:tc>
          <w:tcPr>
            <w:tcW w:w="12866" w:type="dxa"/>
          </w:tcPr>
          <w:p w:rsidR="001C1FED" w:rsidRPr="000F6E5C" w:rsidRDefault="001C1FED" w:rsidP="004951EE">
            <w:pPr>
              <w:jc w:val="both"/>
              <w:rPr>
                <w:rFonts w:ascii="Arial" w:hAnsi="Arial" w:cs="Arial"/>
                <w:b/>
                <w:color w:val="000000"/>
              </w:rPr>
            </w:pPr>
            <w:r w:rsidRPr="000F6E5C">
              <w:rPr>
                <w:rFonts w:ascii="Arial" w:hAnsi="Arial" w:cs="Arial"/>
                <w:b/>
                <w:color w:val="000000"/>
              </w:rPr>
              <w:t>Opisni kriterij</w:t>
            </w:r>
          </w:p>
        </w:tc>
      </w:tr>
      <w:tr w:rsidR="001C1FED" w:rsidRPr="000F6E5C" w:rsidTr="001C1FED">
        <w:trPr>
          <w:trHeight w:val="340"/>
        </w:trPr>
        <w:tc>
          <w:tcPr>
            <w:tcW w:w="1701" w:type="dxa"/>
          </w:tcPr>
          <w:p w:rsidR="001C1FED" w:rsidRPr="000F6E5C" w:rsidRDefault="001C1FED" w:rsidP="004951EE">
            <w:pPr>
              <w:jc w:val="both"/>
              <w:rPr>
                <w:rFonts w:ascii="Arial" w:hAnsi="Arial" w:cs="Arial"/>
                <w:b/>
                <w:color w:val="000000"/>
              </w:rPr>
            </w:pPr>
            <w:r w:rsidRPr="000F6E5C">
              <w:rPr>
                <w:rFonts w:ascii="Arial" w:hAnsi="Arial" w:cs="Arial"/>
                <w:b/>
                <w:color w:val="000000"/>
              </w:rPr>
              <w:t>Odlično</w:t>
            </w:r>
          </w:p>
        </w:tc>
        <w:tc>
          <w:tcPr>
            <w:tcW w:w="12866" w:type="dxa"/>
          </w:tcPr>
          <w:p w:rsidR="001C1FED" w:rsidRPr="000F6E5C" w:rsidRDefault="001C1FED" w:rsidP="004951EE">
            <w:pPr>
              <w:jc w:val="both"/>
              <w:rPr>
                <w:rFonts w:ascii="Arial" w:hAnsi="Arial" w:cs="Arial"/>
                <w:b/>
                <w:color w:val="000000"/>
              </w:rPr>
            </w:pPr>
            <w:r w:rsidRPr="000F6E5C">
              <w:rPr>
                <w:rFonts w:ascii="Arial" w:hAnsi="Arial" w:cs="Arial"/>
              </w:rPr>
              <w:t>Poročilo je prepričljivo, transparentno z ustrezno uporabo strokovne terminologije, dijak je pri pripravi poročila povsem samostojen in z lastnimi izvirnimi idejami podkrepi razmišljanje o povezavi med zgodovino in literaturo.</w:t>
            </w:r>
          </w:p>
        </w:tc>
      </w:tr>
      <w:tr w:rsidR="001C1FED" w:rsidRPr="000F6E5C" w:rsidTr="001C1FED">
        <w:trPr>
          <w:trHeight w:val="340"/>
        </w:trPr>
        <w:tc>
          <w:tcPr>
            <w:tcW w:w="1701" w:type="dxa"/>
          </w:tcPr>
          <w:p w:rsidR="001C1FED" w:rsidRPr="000F6E5C" w:rsidRDefault="001C1FED" w:rsidP="004951EE">
            <w:pPr>
              <w:jc w:val="both"/>
              <w:rPr>
                <w:rFonts w:ascii="Arial" w:hAnsi="Arial" w:cs="Arial"/>
                <w:b/>
                <w:color w:val="000000"/>
              </w:rPr>
            </w:pPr>
            <w:r w:rsidRPr="000F6E5C">
              <w:rPr>
                <w:rFonts w:ascii="Arial" w:hAnsi="Arial" w:cs="Arial"/>
                <w:b/>
                <w:color w:val="000000"/>
              </w:rPr>
              <w:t>Prav dobro</w:t>
            </w:r>
          </w:p>
        </w:tc>
        <w:tc>
          <w:tcPr>
            <w:tcW w:w="12866" w:type="dxa"/>
          </w:tcPr>
          <w:p w:rsidR="001C1FED" w:rsidRPr="000F6E5C" w:rsidRDefault="001C1FED" w:rsidP="004951EE">
            <w:pPr>
              <w:jc w:val="both"/>
              <w:rPr>
                <w:rFonts w:ascii="Arial" w:hAnsi="Arial" w:cs="Arial"/>
                <w:b/>
                <w:color w:val="000000"/>
              </w:rPr>
            </w:pPr>
            <w:r w:rsidRPr="000F6E5C">
              <w:rPr>
                <w:rFonts w:ascii="Arial" w:hAnsi="Arial" w:cs="Arial"/>
              </w:rPr>
              <w:t>Poročilo je prepričljivo in povsem samostojno izvedeno, transparentnost pa je pomanjkljiva, saj dijak ne navaja vseh pomembnih informacij v razmišljanju zgodovini kot predlogi za literarno delo.</w:t>
            </w:r>
          </w:p>
        </w:tc>
      </w:tr>
      <w:tr w:rsidR="001C1FED" w:rsidRPr="000F6E5C" w:rsidTr="001C1FED">
        <w:trPr>
          <w:trHeight w:val="340"/>
        </w:trPr>
        <w:tc>
          <w:tcPr>
            <w:tcW w:w="1701" w:type="dxa"/>
          </w:tcPr>
          <w:p w:rsidR="001C1FED" w:rsidRPr="000F6E5C" w:rsidRDefault="001C1FED" w:rsidP="004951EE">
            <w:pPr>
              <w:jc w:val="both"/>
              <w:rPr>
                <w:rFonts w:ascii="Arial" w:hAnsi="Arial" w:cs="Arial"/>
                <w:b/>
                <w:color w:val="000000"/>
              </w:rPr>
            </w:pPr>
            <w:r w:rsidRPr="000F6E5C">
              <w:rPr>
                <w:rFonts w:ascii="Arial" w:hAnsi="Arial" w:cs="Arial"/>
                <w:b/>
                <w:color w:val="000000"/>
              </w:rPr>
              <w:t>Dobro</w:t>
            </w:r>
          </w:p>
        </w:tc>
        <w:tc>
          <w:tcPr>
            <w:tcW w:w="12866" w:type="dxa"/>
          </w:tcPr>
          <w:p w:rsidR="001C1FED" w:rsidRPr="000F6E5C" w:rsidRDefault="001C1FED" w:rsidP="004951EE">
            <w:pPr>
              <w:jc w:val="both"/>
              <w:rPr>
                <w:rFonts w:ascii="Arial" w:hAnsi="Arial" w:cs="Arial"/>
                <w:b/>
                <w:color w:val="000000"/>
              </w:rPr>
            </w:pPr>
            <w:r w:rsidRPr="000F6E5C">
              <w:rPr>
                <w:rFonts w:ascii="Arial" w:hAnsi="Arial" w:cs="Arial"/>
              </w:rPr>
              <w:t>Poročilo je ustrezno, ne opazimo primerov za doseganje transparentnosti, a je dijak pri pripravi poročila povsem samostojen. Izvirnih idej ni.</w:t>
            </w:r>
          </w:p>
        </w:tc>
      </w:tr>
      <w:tr w:rsidR="001C1FED" w:rsidRPr="000F6E5C" w:rsidTr="001C1FED">
        <w:trPr>
          <w:trHeight w:val="340"/>
        </w:trPr>
        <w:tc>
          <w:tcPr>
            <w:tcW w:w="1701" w:type="dxa"/>
          </w:tcPr>
          <w:p w:rsidR="001C1FED" w:rsidRPr="000F6E5C" w:rsidRDefault="001C1FED" w:rsidP="004951EE">
            <w:pPr>
              <w:jc w:val="both"/>
              <w:rPr>
                <w:rFonts w:ascii="Arial" w:hAnsi="Arial" w:cs="Arial"/>
                <w:b/>
                <w:color w:val="000000"/>
              </w:rPr>
            </w:pPr>
            <w:r w:rsidRPr="000F6E5C">
              <w:rPr>
                <w:rFonts w:ascii="Arial" w:hAnsi="Arial" w:cs="Arial"/>
                <w:b/>
                <w:color w:val="000000"/>
              </w:rPr>
              <w:t>Zadostno</w:t>
            </w:r>
          </w:p>
        </w:tc>
        <w:tc>
          <w:tcPr>
            <w:tcW w:w="12866" w:type="dxa"/>
          </w:tcPr>
          <w:p w:rsidR="001C1FED" w:rsidRPr="000F6E5C" w:rsidRDefault="001C1FED" w:rsidP="004951EE">
            <w:pPr>
              <w:jc w:val="both"/>
              <w:rPr>
                <w:rFonts w:ascii="Arial" w:hAnsi="Arial" w:cs="Arial"/>
              </w:rPr>
            </w:pPr>
            <w:r w:rsidRPr="000F6E5C">
              <w:rPr>
                <w:rFonts w:ascii="Arial" w:hAnsi="Arial" w:cs="Arial"/>
              </w:rPr>
              <w:t>Poročilo je skromno, dijak se moti, ne vključuje nazornih primerov v svoje razmišljanje o zgodovinsko - literarni povezanosti, kar zahteva učiteljevo intervencijo.</w:t>
            </w:r>
          </w:p>
          <w:p w:rsidR="001C1FED" w:rsidRPr="000F6E5C" w:rsidRDefault="001C1FED" w:rsidP="004951EE">
            <w:pPr>
              <w:jc w:val="both"/>
              <w:rPr>
                <w:rFonts w:ascii="Arial" w:hAnsi="Arial" w:cs="Arial"/>
                <w:b/>
                <w:color w:val="000000"/>
              </w:rPr>
            </w:pPr>
            <w:r w:rsidRPr="000F6E5C">
              <w:rPr>
                <w:rFonts w:ascii="Arial" w:hAnsi="Arial" w:cs="Arial"/>
              </w:rPr>
              <w:t>Izvirnih idej ni.</w:t>
            </w:r>
          </w:p>
        </w:tc>
      </w:tr>
    </w:tbl>
    <w:p w:rsidR="0043412C" w:rsidRDefault="0043412C"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lastRenderedPageBreak/>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C1FED"/>
    <w:rsid w:val="001D5D2C"/>
    <w:rsid w:val="001F4265"/>
    <w:rsid w:val="0025654B"/>
    <w:rsid w:val="00265B4C"/>
    <w:rsid w:val="00266010"/>
    <w:rsid w:val="002B18A9"/>
    <w:rsid w:val="002C3D97"/>
    <w:rsid w:val="00336C63"/>
    <w:rsid w:val="0043412C"/>
    <w:rsid w:val="00467297"/>
    <w:rsid w:val="004D7E17"/>
    <w:rsid w:val="0056414A"/>
    <w:rsid w:val="005A53A5"/>
    <w:rsid w:val="00622D7C"/>
    <w:rsid w:val="006544E3"/>
    <w:rsid w:val="00813E4D"/>
    <w:rsid w:val="00845F70"/>
    <w:rsid w:val="008657BF"/>
    <w:rsid w:val="00867B5A"/>
    <w:rsid w:val="00A20F0E"/>
    <w:rsid w:val="00A4422E"/>
    <w:rsid w:val="00B114F3"/>
    <w:rsid w:val="00B17D2C"/>
    <w:rsid w:val="00B5149A"/>
    <w:rsid w:val="00C052C0"/>
    <w:rsid w:val="00C07E46"/>
    <w:rsid w:val="00C60E77"/>
    <w:rsid w:val="00CB7DFA"/>
    <w:rsid w:val="00D91B5B"/>
    <w:rsid w:val="00DA121D"/>
    <w:rsid w:val="00DC6464"/>
    <w:rsid w:val="00F22282"/>
    <w:rsid w:val="00FB78FB"/>
    <w:rsid w:val="00FC4245"/>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953</Words>
  <Characters>5435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31</cp:revision>
  <dcterms:created xsi:type="dcterms:W3CDTF">2014-01-04T11:12:00Z</dcterms:created>
  <dcterms:modified xsi:type="dcterms:W3CDTF">2016-07-22T12:42:00Z</dcterms:modified>
</cp:coreProperties>
</file>